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2AF0C" w14:textId="7F5F7C81" w:rsidR="00CC649D" w:rsidRDefault="0058545D" w:rsidP="00B9746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46A">
        <w:rPr>
          <w:rFonts w:ascii="Times New Roman" w:hAnsi="Times New Roman" w:cs="Times New Roman"/>
          <w:b/>
          <w:sz w:val="24"/>
          <w:szCs w:val="24"/>
        </w:rPr>
        <w:t>Umowa nr OON/UM/……………./202</w:t>
      </w:r>
      <w:r w:rsidR="00E064F9">
        <w:rPr>
          <w:rFonts w:ascii="Times New Roman" w:hAnsi="Times New Roman" w:cs="Times New Roman"/>
          <w:b/>
          <w:sz w:val="24"/>
          <w:szCs w:val="24"/>
        </w:rPr>
        <w:t>5</w:t>
      </w:r>
    </w:p>
    <w:p w14:paraId="33A219CE" w14:textId="77777777" w:rsidR="00B9746A" w:rsidRPr="00B9746A" w:rsidRDefault="00B9746A" w:rsidP="00B9746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4C162" w14:textId="77777777" w:rsidR="0058545D" w:rsidRPr="0058545D" w:rsidRDefault="00B9746A" w:rsidP="0058545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8545D" w:rsidRPr="0058545D">
        <w:rPr>
          <w:rFonts w:ascii="Times New Roman" w:hAnsi="Times New Roman" w:cs="Times New Roman"/>
          <w:sz w:val="24"/>
          <w:szCs w:val="24"/>
        </w:rPr>
        <w:t>awarta w dniu ………….. w Warszawie pomiędzy:</w:t>
      </w:r>
    </w:p>
    <w:p w14:paraId="533BCCBA" w14:textId="77777777" w:rsidR="0058545D" w:rsidRPr="0058545D" w:rsidRDefault="0058545D" w:rsidP="0058545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829ECCA" w14:textId="77777777" w:rsidR="0058545D" w:rsidRPr="00B9746A" w:rsidRDefault="0058545D" w:rsidP="00B9746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46A">
        <w:rPr>
          <w:rFonts w:ascii="Times New Roman" w:hAnsi="Times New Roman" w:cs="Times New Roman"/>
          <w:b/>
          <w:sz w:val="24"/>
          <w:szCs w:val="24"/>
        </w:rPr>
        <w:t>Miastem Stołecznym Warszawa</w:t>
      </w:r>
    </w:p>
    <w:p w14:paraId="3B6DC678" w14:textId="77777777" w:rsidR="0058545D" w:rsidRPr="0058545D" w:rsidRDefault="0058545D" w:rsidP="00B9746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8545D">
        <w:rPr>
          <w:rFonts w:ascii="Times New Roman" w:hAnsi="Times New Roman" w:cs="Times New Roman"/>
          <w:sz w:val="24"/>
          <w:szCs w:val="24"/>
        </w:rPr>
        <w:t>Pl. Bankowy 3/5, 00-950 Warszawa, NIP 525-22-48-481</w:t>
      </w:r>
    </w:p>
    <w:p w14:paraId="7D63AF33" w14:textId="7C3B4867" w:rsidR="0058545D" w:rsidRDefault="00B9746A" w:rsidP="00B9746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8545D" w:rsidRPr="0058545D">
        <w:rPr>
          <w:rFonts w:ascii="Times New Roman" w:hAnsi="Times New Roman" w:cs="Times New Roman"/>
          <w:sz w:val="24"/>
          <w:szCs w:val="24"/>
        </w:rPr>
        <w:t>eprezentowanym przez</w:t>
      </w:r>
      <w:r w:rsidR="0058545D">
        <w:rPr>
          <w:rFonts w:ascii="Times New Roman" w:hAnsi="Times New Roman" w:cs="Times New Roman"/>
          <w:sz w:val="24"/>
          <w:szCs w:val="24"/>
        </w:rPr>
        <w:t xml:space="preserve"> </w:t>
      </w:r>
      <w:r w:rsidR="0058545D" w:rsidRPr="00B9746A">
        <w:rPr>
          <w:rFonts w:ascii="Times New Roman" w:hAnsi="Times New Roman" w:cs="Times New Roman"/>
          <w:b/>
          <w:sz w:val="24"/>
          <w:szCs w:val="24"/>
        </w:rPr>
        <w:t>Sławomira Nowickiego</w:t>
      </w:r>
      <w:r>
        <w:rPr>
          <w:rFonts w:ascii="Times New Roman" w:hAnsi="Times New Roman" w:cs="Times New Roman"/>
          <w:sz w:val="24"/>
          <w:szCs w:val="24"/>
        </w:rPr>
        <w:t xml:space="preserve"> – Dyrekt</w:t>
      </w:r>
      <w:r w:rsidR="0058545D">
        <w:rPr>
          <w:rFonts w:ascii="Times New Roman" w:hAnsi="Times New Roman" w:cs="Times New Roman"/>
          <w:sz w:val="24"/>
          <w:szCs w:val="24"/>
        </w:rPr>
        <w:t xml:space="preserve">ora Stołecznego Ośrodka dla Osób Nietrzeźwych, na podstawie pełnomocnictwa nr </w:t>
      </w:r>
      <w:r w:rsidR="00560DD3" w:rsidRPr="00560DD3">
        <w:rPr>
          <w:rFonts w:ascii="Times New Roman" w:hAnsi="Times New Roman" w:cs="Times New Roman"/>
          <w:sz w:val="24"/>
          <w:szCs w:val="24"/>
        </w:rPr>
        <w:t>GP-OR.0052.4826.2024 z dnia 19.12.2024 r.</w:t>
      </w:r>
      <w:r w:rsidR="00560DD3">
        <w:rPr>
          <w:rFonts w:ascii="Times New Roman" w:hAnsi="Times New Roman" w:cs="Times New Roman"/>
          <w:sz w:val="24"/>
          <w:szCs w:val="24"/>
        </w:rPr>
        <w:t xml:space="preserve"> </w:t>
      </w:r>
      <w:r w:rsidR="0058545D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58545D" w:rsidRPr="00B9746A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14:paraId="74452DE9" w14:textId="77777777" w:rsidR="0058545D" w:rsidRDefault="0058545D" w:rsidP="00B9746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CFF438D" w14:textId="77777777" w:rsidR="0058545D" w:rsidRDefault="00B9746A" w:rsidP="00B9746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8545D">
        <w:rPr>
          <w:rFonts w:ascii="Times New Roman" w:hAnsi="Times New Roman" w:cs="Times New Roman"/>
          <w:sz w:val="24"/>
          <w:szCs w:val="24"/>
        </w:rPr>
        <w:t xml:space="preserve">ontrasygnaty udziela Główny Księgowy – Krzysztof </w:t>
      </w:r>
      <w:proofErr w:type="spellStart"/>
      <w:r w:rsidR="0058545D">
        <w:rPr>
          <w:rFonts w:ascii="Times New Roman" w:hAnsi="Times New Roman" w:cs="Times New Roman"/>
          <w:sz w:val="24"/>
          <w:szCs w:val="24"/>
        </w:rPr>
        <w:t>Korociński</w:t>
      </w:r>
      <w:proofErr w:type="spellEnd"/>
    </w:p>
    <w:p w14:paraId="07CF2E1A" w14:textId="77777777" w:rsidR="0058545D" w:rsidRDefault="0058545D" w:rsidP="0058545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2283F90" w14:textId="77777777" w:rsidR="0058545D" w:rsidRDefault="00B9746A" w:rsidP="0058545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D1B3FEB" w14:textId="77777777" w:rsidR="0058545D" w:rsidRDefault="0058545D" w:rsidP="00B9746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zamieszkałym ………………… prowadzącym działalność gospodarczą pod nazwą …………………………… z siedzibą przy ul……………,</w:t>
      </w:r>
    </w:p>
    <w:p w14:paraId="296FF496" w14:textId="77777777" w:rsidR="0058545D" w:rsidRDefault="0058545D" w:rsidP="00B9746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……………………, REGON …………………..</w:t>
      </w:r>
    </w:p>
    <w:p w14:paraId="4706ECA4" w14:textId="77777777" w:rsidR="0058545D" w:rsidRDefault="00B9746A" w:rsidP="00B9746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B9746A">
        <w:rPr>
          <w:rFonts w:ascii="Times New Roman" w:hAnsi="Times New Roman" w:cs="Times New Roman"/>
          <w:b/>
          <w:sz w:val="24"/>
          <w:szCs w:val="24"/>
        </w:rPr>
        <w:t>„</w:t>
      </w:r>
      <w:r w:rsidR="0058545D" w:rsidRPr="00B9746A">
        <w:rPr>
          <w:rFonts w:ascii="Times New Roman" w:hAnsi="Times New Roman" w:cs="Times New Roman"/>
          <w:b/>
          <w:sz w:val="24"/>
          <w:szCs w:val="24"/>
        </w:rPr>
        <w:t>Wykonawcą”</w:t>
      </w:r>
    </w:p>
    <w:p w14:paraId="6FB13AB9" w14:textId="77777777" w:rsidR="0058545D" w:rsidRDefault="0058545D" w:rsidP="00B9746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D26C1AA" w14:textId="58546B52" w:rsidR="0058545D" w:rsidRDefault="0058545D" w:rsidP="00B9746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 ust. 1 pkt 1 ustawy z dnia 11 września 2019 r. – Prawo zamówień publicznych (Dz.</w:t>
      </w:r>
      <w:r w:rsidR="00B97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U. z 202</w:t>
      </w:r>
      <w:r w:rsidR="008645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1</w:t>
      </w:r>
      <w:r w:rsidR="00864519"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>) do niniejszej umowy nie stosuje się ustawy – Prawo zamówień publicznych.</w:t>
      </w:r>
    </w:p>
    <w:p w14:paraId="52E09DB4" w14:textId="77777777" w:rsidR="0058545D" w:rsidRDefault="0058545D" w:rsidP="0058545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E0EE17A" w14:textId="77777777" w:rsidR="00AF4091" w:rsidRDefault="00AF4091" w:rsidP="00AF409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6BECCC0D" w14:textId="77777777" w:rsidR="0058545D" w:rsidRDefault="0058545D" w:rsidP="0058545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65CFA8B" w14:textId="07D3DE4B" w:rsidR="00B87B36" w:rsidRDefault="00B87B36" w:rsidP="004B78B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wykonania na rzecz Zamawiającego remontu </w:t>
      </w:r>
      <w:r w:rsidR="00D417F2" w:rsidRPr="00D417F2">
        <w:rPr>
          <w:rFonts w:ascii="Times New Roman" w:hAnsi="Times New Roman" w:cs="Times New Roman"/>
          <w:sz w:val="24"/>
          <w:szCs w:val="24"/>
        </w:rPr>
        <w:t xml:space="preserve">pomieszczenia użytkowego o charakterze higieniczno-sanitarnym w części administracyjnej na parterze budynku Stołecznego Ośrodka dla Osób Nietrzeźwych (przy działach DPCA i </w:t>
      </w:r>
      <w:r w:rsidR="00D417F2">
        <w:rPr>
          <w:rFonts w:ascii="Times New Roman" w:hAnsi="Times New Roman" w:cs="Times New Roman"/>
          <w:sz w:val="24"/>
          <w:szCs w:val="24"/>
        </w:rPr>
        <w:t>A</w:t>
      </w:r>
      <w:r w:rsidR="00D417F2" w:rsidRPr="00D417F2">
        <w:rPr>
          <w:rFonts w:ascii="Times New Roman" w:hAnsi="Times New Roman" w:cs="Times New Roman"/>
          <w:sz w:val="24"/>
          <w:szCs w:val="24"/>
        </w:rPr>
        <w:t>dministracyjnym)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048F05" w14:textId="77777777" w:rsidR="00B87B36" w:rsidRDefault="00B87B36" w:rsidP="004B78B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rzeczowy prac objętych umową składa się z następujących prac: </w:t>
      </w:r>
    </w:p>
    <w:p w14:paraId="176CA76D" w14:textId="2A2395FA" w:rsidR="00D417F2" w:rsidRPr="00D417F2" w:rsidRDefault="00D417F2" w:rsidP="00D417F2">
      <w:pPr>
        <w:pStyle w:val="Akapitzlist"/>
        <w:numPr>
          <w:ilvl w:val="1"/>
          <w:numId w:val="1"/>
        </w:numPr>
        <w:contextualSpacing/>
        <w:rPr>
          <w:rFonts w:cs="Times New Roman"/>
        </w:rPr>
      </w:pPr>
      <w:r w:rsidRPr="00D417F2">
        <w:rPr>
          <w:rFonts w:cs="Times New Roman"/>
        </w:rPr>
        <w:t>Prace przygotowawcze:</w:t>
      </w:r>
    </w:p>
    <w:p w14:paraId="3E5FC04A" w14:textId="77777777" w:rsidR="00D417F2" w:rsidRDefault="00D417F2" w:rsidP="00D417F2">
      <w:pPr>
        <w:pStyle w:val="Akapitzlist"/>
        <w:widowControl/>
        <w:numPr>
          <w:ilvl w:val="0"/>
          <w:numId w:val="6"/>
        </w:numPr>
        <w:suppressAutoHyphens w:val="0"/>
        <w:spacing w:after="160" w:line="259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demontaż wszystkich urządzeń w pomieszczeniu,</w:t>
      </w:r>
    </w:p>
    <w:p w14:paraId="7A60997E" w14:textId="77777777" w:rsidR="00D417F2" w:rsidRDefault="00D417F2" w:rsidP="00D417F2">
      <w:pPr>
        <w:pStyle w:val="Akapitzlist"/>
        <w:widowControl/>
        <w:numPr>
          <w:ilvl w:val="0"/>
          <w:numId w:val="6"/>
        </w:numPr>
        <w:suppressAutoHyphens w:val="0"/>
        <w:spacing w:after="160" w:line="259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skucie starej glazury i terakoty,</w:t>
      </w:r>
    </w:p>
    <w:p w14:paraId="66ED62F8" w14:textId="77777777" w:rsidR="00D417F2" w:rsidRDefault="00D417F2" w:rsidP="00D417F2">
      <w:pPr>
        <w:pStyle w:val="Akapitzlist"/>
        <w:widowControl/>
        <w:numPr>
          <w:ilvl w:val="0"/>
          <w:numId w:val="6"/>
        </w:numPr>
        <w:suppressAutoHyphens w:val="0"/>
        <w:spacing w:after="160" w:line="259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wywiezienie gruzu (z uwzględnieniem wynajmu kontenera),</w:t>
      </w:r>
    </w:p>
    <w:p w14:paraId="3BFAA906" w14:textId="77777777" w:rsidR="00D417F2" w:rsidRDefault="00D417F2" w:rsidP="00D417F2">
      <w:pPr>
        <w:pStyle w:val="Akapitzlist"/>
        <w:widowControl/>
        <w:numPr>
          <w:ilvl w:val="0"/>
          <w:numId w:val="6"/>
        </w:numPr>
        <w:suppressAutoHyphens w:val="0"/>
        <w:spacing w:after="160" w:line="259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wykonanie podejść hydraulicznych z materiałem.</w:t>
      </w:r>
    </w:p>
    <w:p w14:paraId="1A33185C" w14:textId="64A3E55B" w:rsidR="00D417F2" w:rsidRPr="00D417F2" w:rsidRDefault="00D417F2" w:rsidP="00D417F2">
      <w:pPr>
        <w:pStyle w:val="Akapitzlist"/>
        <w:numPr>
          <w:ilvl w:val="1"/>
          <w:numId w:val="1"/>
        </w:numPr>
        <w:contextualSpacing/>
        <w:rPr>
          <w:rFonts w:cs="Times New Roman"/>
        </w:rPr>
      </w:pPr>
      <w:r w:rsidRPr="00D417F2">
        <w:rPr>
          <w:rFonts w:cs="Times New Roman"/>
        </w:rPr>
        <w:t>Wymiana glazury i terakoty:</w:t>
      </w:r>
    </w:p>
    <w:p w14:paraId="353A3858" w14:textId="77777777" w:rsidR="00D417F2" w:rsidRDefault="00D417F2" w:rsidP="00D417F2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przygotowanie ścian i podłóg pod układanie płytek w pomieszczeniu,</w:t>
      </w:r>
    </w:p>
    <w:p w14:paraId="15906748" w14:textId="77777777" w:rsidR="00D417F2" w:rsidRDefault="00D417F2" w:rsidP="00D417F2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wykonanie zabudowy G/K – wykonanie wnęk nad i obok WC,</w:t>
      </w:r>
    </w:p>
    <w:p w14:paraId="5FD6EA6E" w14:textId="77777777" w:rsidR="00D417F2" w:rsidRDefault="00D417F2" w:rsidP="00D417F2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wykonanie stelażu pod lustro wiszące,</w:t>
      </w:r>
    </w:p>
    <w:p w14:paraId="52EC5D6B" w14:textId="77777777" w:rsidR="00D417F2" w:rsidRDefault="00D417F2" w:rsidP="00D417F2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montaż stelażu pod wiszącą umywalkę,</w:t>
      </w:r>
    </w:p>
    <w:p w14:paraId="50C8BB72" w14:textId="77777777" w:rsidR="00D417F2" w:rsidRDefault="00D417F2" w:rsidP="00D417F2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ułożenie glazury i terakoty w pomieszczeniu.</w:t>
      </w:r>
    </w:p>
    <w:p w14:paraId="3FCBDBA2" w14:textId="6D49A89A" w:rsidR="00D417F2" w:rsidRPr="00D417F2" w:rsidRDefault="00D417F2" w:rsidP="00D417F2">
      <w:pPr>
        <w:pStyle w:val="Akapitzlist"/>
        <w:numPr>
          <w:ilvl w:val="1"/>
          <w:numId w:val="1"/>
        </w:numPr>
        <w:contextualSpacing/>
        <w:rPr>
          <w:rFonts w:cs="Times New Roman"/>
        </w:rPr>
      </w:pPr>
      <w:r w:rsidRPr="00D417F2">
        <w:rPr>
          <w:rFonts w:cs="Times New Roman"/>
        </w:rPr>
        <w:t>Wymiana armatury łazienkowej:</w:t>
      </w:r>
    </w:p>
    <w:p w14:paraId="0AB599D1" w14:textId="77777777" w:rsidR="00D417F2" w:rsidRDefault="00D417F2" w:rsidP="00D417F2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 xml:space="preserve">montaż stelażu </w:t>
      </w:r>
      <w:proofErr w:type="spellStart"/>
      <w:r>
        <w:rPr>
          <w:rFonts w:cs="Times New Roman"/>
        </w:rPr>
        <w:t>wc</w:t>
      </w:r>
      <w:proofErr w:type="spellEnd"/>
      <w:r>
        <w:rPr>
          <w:rFonts w:cs="Times New Roman"/>
        </w:rPr>
        <w:t xml:space="preserve"> GROHE, </w:t>
      </w:r>
    </w:p>
    <w:p w14:paraId="73DA90BC" w14:textId="77777777" w:rsidR="00D417F2" w:rsidRDefault="00D417F2" w:rsidP="00D417F2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 xml:space="preserve">montaż </w:t>
      </w:r>
      <w:proofErr w:type="spellStart"/>
      <w:r>
        <w:rPr>
          <w:rFonts w:cs="Times New Roman"/>
        </w:rPr>
        <w:t>wc</w:t>
      </w:r>
      <w:proofErr w:type="spellEnd"/>
      <w:r>
        <w:rPr>
          <w:rFonts w:cs="Times New Roman"/>
        </w:rPr>
        <w:t xml:space="preserve"> GROHE (z uwzględnieniem deski klozetowej wolno opadającej), </w:t>
      </w:r>
    </w:p>
    <w:p w14:paraId="22EF63C6" w14:textId="77777777" w:rsidR="00D417F2" w:rsidRDefault="00D417F2" w:rsidP="00D417F2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montaż: blatu kamiennego, umywalki na blacie i baterii sztorcowej,</w:t>
      </w:r>
    </w:p>
    <w:p w14:paraId="54D376EC" w14:textId="77777777" w:rsidR="00D417F2" w:rsidRDefault="00D417F2" w:rsidP="00D417F2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 xml:space="preserve">montaż szafki nad </w:t>
      </w:r>
      <w:proofErr w:type="spellStart"/>
      <w:r>
        <w:rPr>
          <w:rFonts w:cs="Times New Roman"/>
        </w:rPr>
        <w:t>wc</w:t>
      </w:r>
      <w:proofErr w:type="spellEnd"/>
      <w:r>
        <w:rPr>
          <w:rFonts w:cs="Times New Roman"/>
        </w:rPr>
        <w:t>,</w:t>
      </w:r>
    </w:p>
    <w:p w14:paraId="4F862D53" w14:textId="77777777" w:rsidR="00D417F2" w:rsidRPr="00974F64" w:rsidRDefault="00D417F2" w:rsidP="00D417F2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montaż grzejnika ozdobnego z drabinką.</w:t>
      </w:r>
    </w:p>
    <w:p w14:paraId="6985B113" w14:textId="493ACE51" w:rsidR="00D417F2" w:rsidRPr="00D417F2" w:rsidRDefault="00D417F2" w:rsidP="00D417F2">
      <w:pPr>
        <w:pStyle w:val="Akapitzlist"/>
        <w:numPr>
          <w:ilvl w:val="1"/>
          <w:numId w:val="1"/>
        </w:numPr>
        <w:contextualSpacing/>
        <w:rPr>
          <w:rFonts w:cs="Times New Roman"/>
        </w:rPr>
      </w:pPr>
      <w:r w:rsidRPr="00D417F2">
        <w:rPr>
          <w:rFonts w:cs="Times New Roman"/>
        </w:rPr>
        <w:t>Wymiana oświetlenia:</w:t>
      </w:r>
    </w:p>
    <w:p w14:paraId="48E723A2" w14:textId="77777777" w:rsidR="00D417F2" w:rsidRDefault="00D417F2" w:rsidP="00D417F2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 xml:space="preserve">wykonanie sufitu podwieszanego z oświetleniem liniowym </w:t>
      </w:r>
      <w:proofErr w:type="spellStart"/>
      <w:r>
        <w:rPr>
          <w:rFonts w:cs="Times New Roman"/>
        </w:rPr>
        <w:t>led</w:t>
      </w:r>
      <w:proofErr w:type="spellEnd"/>
    </w:p>
    <w:p w14:paraId="664ECFBF" w14:textId="77777777" w:rsidR="00D417F2" w:rsidRDefault="00D417F2" w:rsidP="00D417F2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wykonanie podświetlenia za lustrem i wnęk,</w:t>
      </w:r>
    </w:p>
    <w:p w14:paraId="7884C0AE" w14:textId="77777777" w:rsidR="00D417F2" w:rsidRDefault="00D417F2" w:rsidP="00D417F2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lastRenderedPageBreak/>
        <w:t>malowanie sufitu w pomieszczeniu</w:t>
      </w:r>
    </w:p>
    <w:p w14:paraId="17E0BB70" w14:textId="77777777" w:rsidR="00D417F2" w:rsidRPr="00974F64" w:rsidRDefault="00D417F2" w:rsidP="00D417F2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montaż lustra</w:t>
      </w:r>
    </w:p>
    <w:p w14:paraId="238384A4" w14:textId="7E473A88" w:rsidR="00D417F2" w:rsidRPr="00D417F2" w:rsidRDefault="00D417F2" w:rsidP="00D417F2">
      <w:pPr>
        <w:pStyle w:val="Akapitzlist"/>
        <w:numPr>
          <w:ilvl w:val="1"/>
          <w:numId w:val="1"/>
        </w:numPr>
        <w:contextualSpacing/>
        <w:rPr>
          <w:rFonts w:cs="Times New Roman"/>
        </w:rPr>
      </w:pPr>
      <w:r w:rsidRPr="00D417F2">
        <w:rPr>
          <w:rFonts w:cs="Times New Roman"/>
        </w:rPr>
        <w:t>Prace pozostałe:</w:t>
      </w:r>
    </w:p>
    <w:p w14:paraId="07844FF6" w14:textId="77777777" w:rsidR="00D417F2" w:rsidRDefault="00D417F2" w:rsidP="00D417F2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drobne przeróbki elektryczne w pomieszczeniu</w:t>
      </w:r>
    </w:p>
    <w:p w14:paraId="72CA0A62" w14:textId="77777777" w:rsidR="00D417F2" w:rsidRDefault="00D417F2" w:rsidP="00D417F2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 xml:space="preserve">montaż urządzeń wspomagających tj. suszarka do rąk, pojemnik na mydło, na płyn do mycia naczyń, </w:t>
      </w:r>
      <w:r w:rsidRPr="001D3793">
        <w:rPr>
          <w:rFonts w:cs="Times New Roman"/>
        </w:rPr>
        <w:t xml:space="preserve"> </w:t>
      </w:r>
      <w:r>
        <w:rPr>
          <w:rFonts w:cs="Times New Roman"/>
        </w:rPr>
        <w:t>na płyn do dezynfekcji, na papier toaletowy</w:t>
      </w:r>
    </w:p>
    <w:p w14:paraId="79FC55AC" w14:textId="145B57ED" w:rsidR="00D417F2" w:rsidRDefault="00D417F2" w:rsidP="00D417F2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 xml:space="preserve">szafka wisząca nad </w:t>
      </w:r>
      <w:proofErr w:type="spellStart"/>
      <w:r>
        <w:rPr>
          <w:rFonts w:cs="Times New Roman"/>
        </w:rPr>
        <w:t>wc</w:t>
      </w:r>
      <w:proofErr w:type="spellEnd"/>
      <w:r>
        <w:rPr>
          <w:rFonts w:cs="Times New Roman"/>
        </w:rPr>
        <w:t xml:space="preserve">                   </w:t>
      </w:r>
    </w:p>
    <w:p w14:paraId="606FA85C" w14:textId="77777777" w:rsidR="00D417F2" w:rsidRDefault="00D417F2" w:rsidP="00D417F2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oklejenie drzwi wejściowych wraz z wymianą szyldów i klamek</w:t>
      </w:r>
    </w:p>
    <w:p w14:paraId="7FF712FE" w14:textId="77777777" w:rsidR="0058545D" w:rsidRDefault="00AF4091" w:rsidP="004B78B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zakupu i dostawy materiałów niezbędnych do wyko</w:t>
      </w:r>
      <w:r w:rsidR="004B78B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ania umowy. </w:t>
      </w:r>
    </w:p>
    <w:p w14:paraId="44A092C2" w14:textId="77777777" w:rsidR="00E532BB" w:rsidRDefault="00E532BB" w:rsidP="004B78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F2AF950" w14:textId="77777777" w:rsidR="0082698F" w:rsidRDefault="0082698F" w:rsidP="00884FF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0EAB4DEE" w14:textId="77777777" w:rsidR="00E532BB" w:rsidRDefault="00E532BB" w:rsidP="004B78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CD94B19" w14:textId="77777777" w:rsidR="00E532BB" w:rsidRDefault="00E532BB" w:rsidP="004B78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zobowiązuje się do:</w:t>
      </w:r>
    </w:p>
    <w:p w14:paraId="1722DB4C" w14:textId="77777777" w:rsidR="00E532BB" w:rsidRDefault="00884FFB" w:rsidP="00864519">
      <w:pPr>
        <w:pStyle w:val="Bezodstpw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wprowadzenia Wy</w:t>
      </w:r>
      <w:r w:rsidR="00E532BB">
        <w:rPr>
          <w:rFonts w:ascii="Times New Roman" w:hAnsi="Times New Roman" w:cs="Times New Roman"/>
          <w:sz w:val="24"/>
          <w:szCs w:val="24"/>
        </w:rPr>
        <w:t xml:space="preserve">konawcy na teren prac na podstawie protokołu wprowadzenia, którego wzór stanowi załącznik nr </w:t>
      </w:r>
      <w:r>
        <w:rPr>
          <w:rFonts w:ascii="Times New Roman" w:hAnsi="Times New Roman" w:cs="Times New Roman"/>
          <w:sz w:val="24"/>
          <w:szCs w:val="24"/>
        </w:rPr>
        <w:t>4 d</w:t>
      </w:r>
      <w:r w:rsidR="00E532BB">
        <w:rPr>
          <w:rFonts w:ascii="Times New Roman" w:hAnsi="Times New Roman" w:cs="Times New Roman"/>
          <w:sz w:val="24"/>
          <w:szCs w:val="24"/>
        </w:rPr>
        <w:t>o niniejszej umowy,</w:t>
      </w:r>
    </w:p>
    <w:p w14:paraId="2F43A497" w14:textId="77777777" w:rsidR="00E532BB" w:rsidRDefault="00884FFB" w:rsidP="00864519">
      <w:pPr>
        <w:pStyle w:val="Bezodstpw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532BB">
        <w:rPr>
          <w:rFonts w:ascii="Times New Roman" w:hAnsi="Times New Roman" w:cs="Times New Roman"/>
          <w:sz w:val="24"/>
          <w:szCs w:val="24"/>
        </w:rPr>
        <w:t>skazania miejsca do zagospodarowania zaplecza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10DEE40" w14:textId="77777777" w:rsidR="00E532BB" w:rsidRDefault="00884FFB" w:rsidP="00864519">
      <w:pPr>
        <w:pStyle w:val="Bezodstpw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udostępnienia</w:t>
      </w:r>
      <w:r w:rsidR="00E532BB">
        <w:rPr>
          <w:rFonts w:ascii="Times New Roman" w:hAnsi="Times New Roman" w:cs="Times New Roman"/>
          <w:sz w:val="24"/>
          <w:szCs w:val="24"/>
        </w:rPr>
        <w:t xml:space="preserve"> Wykonawcy istniejących miejsc poboru wody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2BB">
        <w:rPr>
          <w:rFonts w:ascii="Times New Roman" w:hAnsi="Times New Roman" w:cs="Times New Roman"/>
          <w:sz w:val="24"/>
          <w:szCs w:val="24"/>
        </w:rPr>
        <w:t xml:space="preserve">energii elektrycznej jednofazowej w zakresie </w:t>
      </w:r>
      <w:r>
        <w:rPr>
          <w:rFonts w:ascii="Times New Roman" w:hAnsi="Times New Roman" w:cs="Times New Roman"/>
          <w:sz w:val="24"/>
          <w:szCs w:val="24"/>
        </w:rPr>
        <w:t>n</w:t>
      </w:r>
      <w:r w:rsidR="00E532BB">
        <w:rPr>
          <w:rFonts w:ascii="Times New Roman" w:hAnsi="Times New Roman" w:cs="Times New Roman"/>
          <w:sz w:val="24"/>
          <w:szCs w:val="24"/>
        </w:rPr>
        <w:t>iezbędnym do wykonania zamówienia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E79EC56" w14:textId="77777777" w:rsidR="00E532BB" w:rsidRDefault="00884FFB" w:rsidP="00864519">
      <w:pPr>
        <w:pStyle w:val="Bezodstpw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protokolarnego odebrania prawidłow</w:t>
      </w:r>
      <w:r w:rsidR="00E532BB">
        <w:rPr>
          <w:rFonts w:ascii="Times New Roman" w:hAnsi="Times New Roman" w:cs="Times New Roman"/>
          <w:sz w:val="24"/>
          <w:szCs w:val="24"/>
        </w:rPr>
        <w:t>o wykonanych prac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66C65F9" w14:textId="77777777" w:rsidR="00E532BB" w:rsidRDefault="00884FFB" w:rsidP="00864519">
      <w:pPr>
        <w:pStyle w:val="Bezodstpw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532BB">
        <w:rPr>
          <w:rFonts w:ascii="Times New Roman" w:hAnsi="Times New Roman" w:cs="Times New Roman"/>
          <w:sz w:val="24"/>
          <w:szCs w:val="24"/>
        </w:rPr>
        <w:t>apłaty ustalonego wynagrodzenia.</w:t>
      </w:r>
    </w:p>
    <w:p w14:paraId="4790ED47" w14:textId="77777777" w:rsidR="00741621" w:rsidRDefault="00741621" w:rsidP="004B78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DEBA53F" w14:textId="77777777" w:rsidR="00741621" w:rsidRDefault="00741621" w:rsidP="003066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742F1D4D" w14:textId="77777777" w:rsidR="00741621" w:rsidRDefault="00741621" w:rsidP="004B78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E8414BF" w14:textId="77777777" w:rsidR="00741621" w:rsidRDefault="00741621" w:rsidP="004B78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zrealizować przedmiot umowy określony w § 1 zgodnie z opisem zawartym w niniejszej umowie oraz zgodnie z:</w:t>
      </w:r>
    </w:p>
    <w:p w14:paraId="3C1CD44E" w14:textId="77777777" w:rsidR="00741621" w:rsidRDefault="00306694" w:rsidP="00864519">
      <w:pPr>
        <w:pStyle w:val="Bezodstpw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warunkami wynikającymi z o</w:t>
      </w:r>
      <w:r w:rsidR="0074162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owiązujących przepisów technicznych i prawa budowlanego,</w:t>
      </w:r>
    </w:p>
    <w:p w14:paraId="390983E9" w14:textId="77777777" w:rsidR="00741621" w:rsidRDefault="00306694" w:rsidP="00864519">
      <w:pPr>
        <w:pStyle w:val="Bezodstpw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41621">
        <w:rPr>
          <w:rFonts w:ascii="Times New Roman" w:hAnsi="Times New Roman" w:cs="Times New Roman"/>
          <w:sz w:val="24"/>
          <w:szCs w:val="24"/>
        </w:rPr>
        <w:t>ymogami wynikającymi z obowiązujących norm i aprobat technicznych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D1657BD" w14:textId="77777777" w:rsidR="00741621" w:rsidRDefault="00306694" w:rsidP="00864519">
      <w:pPr>
        <w:pStyle w:val="Bezodstpw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1621">
        <w:rPr>
          <w:rFonts w:ascii="Times New Roman" w:hAnsi="Times New Roman" w:cs="Times New Roman"/>
          <w:sz w:val="24"/>
          <w:szCs w:val="24"/>
        </w:rPr>
        <w:t>fertą.</w:t>
      </w:r>
    </w:p>
    <w:p w14:paraId="1D30BC30" w14:textId="77777777" w:rsidR="00B9106A" w:rsidRDefault="00B9106A" w:rsidP="0086451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1B03EB3" w14:textId="77777777" w:rsidR="00741621" w:rsidRDefault="00B9106A" w:rsidP="006F533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11623AE3" w14:textId="77777777" w:rsidR="00B9106A" w:rsidRDefault="00B9106A" w:rsidP="004B78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do:</w:t>
      </w:r>
    </w:p>
    <w:p w14:paraId="0079D2A3" w14:textId="77777777" w:rsidR="00B9106A" w:rsidRDefault="006F5332" w:rsidP="00864519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zabezpieczenia terenu prac </w:t>
      </w:r>
      <w:r w:rsidR="00B9106A">
        <w:rPr>
          <w:rFonts w:ascii="Times New Roman" w:hAnsi="Times New Roman" w:cs="Times New Roman"/>
          <w:sz w:val="24"/>
          <w:szCs w:val="24"/>
        </w:rPr>
        <w:t>przez cały czas realizacji prac objętych umową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C926538" w14:textId="77777777" w:rsidR="00B9106A" w:rsidRDefault="006F5332" w:rsidP="00864519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9106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kupu i organizacji dostaw, na wł</w:t>
      </w:r>
      <w:r w:rsidR="00B9106A">
        <w:rPr>
          <w:rFonts w:ascii="Times New Roman" w:hAnsi="Times New Roman" w:cs="Times New Roman"/>
          <w:sz w:val="24"/>
          <w:szCs w:val="24"/>
        </w:rPr>
        <w:t>asny kosz</w:t>
      </w:r>
      <w:r>
        <w:rPr>
          <w:rFonts w:ascii="Times New Roman" w:hAnsi="Times New Roman" w:cs="Times New Roman"/>
          <w:sz w:val="24"/>
          <w:szCs w:val="24"/>
        </w:rPr>
        <w:t>t, urządzeń i materiałów niezbę</w:t>
      </w:r>
      <w:r w:rsidR="00B9106A">
        <w:rPr>
          <w:rFonts w:ascii="Times New Roman" w:hAnsi="Times New Roman" w:cs="Times New Roman"/>
          <w:sz w:val="24"/>
          <w:szCs w:val="24"/>
        </w:rPr>
        <w:t xml:space="preserve">dnych </w:t>
      </w:r>
      <w:r w:rsidR="00007DB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9106A">
        <w:rPr>
          <w:rFonts w:ascii="Times New Roman" w:hAnsi="Times New Roman" w:cs="Times New Roman"/>
          <w:sz w:val="24"/>
          <w:szCs w:val="24"/>
        </w:rPr>
        <w:t>do realizacji umowy, składowania ich zgodnie ze sztuką budowlaną i wymogami wynikającymi z przepisów</w:t>
      </w:r>
      <w:r>
        <w:rPr>
          <w:rFonts w:ascii="Times New Roman" w:hAnsi="Times New Roman" w:cs="Times New Roman"/>
          <w:sz w:val="24"/>
          <w:szCs w:val="24"/>
        </w:rPr>
        <w:t xml:space="preserve"> dotyczących ochrony </w:t>
      </w:r>
      <w:proofErr w:type="spellStart"/>
      <w:r>
        <w:rPr>
          <w:rFonts w:ascii="Times New Roman" w:hAnsi="Times New Roman" w:cs="Times New Roman"/>
          <w:sz w:val="24"/>
          <w:szCs w:val="24"/>
        </w:rPr>
        <w:t>ppoż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bhp,</w:t>
      </w:r>
    </w:p>
    <w:p w14:paraId="77420369" w14:textId="372413D6" w:rsidR="00E45798" w:rsidRDefault="00007DB0" w:rsidP="00864519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45798">
        <w:rPr>
          <w:rFonts w:ascii="Times New Roman" w:hAnsi="Times New Roman" w:cs="Times New Roman"/>
          <w:sz w:val="24"/>
          <w:szCs w:val="24"/>
        </w:rPr>
        <w:t>ykonania umowy, zgodnie z zasadami sztuki budowlanej, warunkami technicznymi wykonania i odbioru pr</w:t>
      </w:r>
      <w:r>
        <w:rPr>
          <w:rFonts w:ascii="Times New Roman" w:hAnsi="Times New Roman" w:cs="Times New Roman"/>
          <w:sz w:val="24"/>
          <w:szCs w:val="24"/>
        </w:rPr>
        <w:t>ac  (przy uż</w:t>
      </w:r>
      <w:r w:rsidR="00E45798">
        <w:rPr>
          <w:rFonts w:ascii="Times New Roman" w:hAnsi="Times New Roman" w:cs="Times New Roman"/>
          <w:sz w:val="24"/>
          <w:szCs w:val="24"/>
        </w:rPr>
        <w:t>yciu sprzętu, urządzeń i m</w:t>
      </w:r>
      <w:r>
        <w:rPr>
          <w:rFonts w:ascii="Times New Roman" w:hAnsi="Times New Roman" w:cs="Times New Roman"/>
          <w:sz w:val="24"/>
          <w:szCs w:val="24"/>
        </w:rPr>
        <w:t>a</w:t>
      </w:r>
      <w:r w:rsidR="00E4579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="00E45798">
        <w:rPr>
          <w:rFonts w:ascii="Times New Roman" w:hAnsi="Times New Roman" w:cs="Times New Roman"/>
          <w:sz w:val="24"/>
          <w:szCs w:val="24"/>
        </w:rPr>
        <w:t xml:space="preserve">riałów o jakości odpowiadającej stosownym przepisom, normom i standardom) przy pomocy materiałów dopuszczonych do obrotu powszechnego </w:t>
      </w:r>
      <w:r w:rsidR="00D916BA">
        <w:rPr>
          <w:rFonts w:ascii="Times New Roman" w:hAnsi="Times New Roman" w:cs="Times New Roman"/>
          <w:sz w:val="24"/>
          <w:szCs w:val="24"/>
        </w:rPr>
        <w:t>lub udostępnionych na rynku krajowym zgodnie z przepisam</w:t>
      </w:r>
      <w:r>
        <w:rPr>
          <w:rFonts w:ascii="Times New Roman" w:hAnsi="Times New Roman" w:cs="Times New Roman"/>
          <w:sz w:val="24"/>
          <w:szCs w:val="24"/>
        </w:rPr>
        <w:t>i</w:t>
      </w:r>
      <w:r w:rsidR="00D916BA">
        <w:rPr>
          <w:rFonts w:ascii="Times New Roman" w:hAnsi="Times New Roman" w:cs="Times New Roman"/>
          <w:sz w:val="24"/>
          <w:szCs w:val="24"/>
        </w:rPr>
        <w:t xml:space="preserve"> odrębnymi, o których mowa w art. 10 ustawy z dn</w:t>
      </w:r>
      <w:r>
        <w:rPr>
          <w:rFonts w:ascii="Times New Roman" w:hAnsi="Times New Roman" w:cs="Times New Roman"/>
          <w:sz w:val="24"/>
          <w:szCs w:val="24"/>
        </w:rPr>
        <w:t>ia 7 lipca 1994 r. – Prawo budo</w:t>
      </w:r>
      <w:r w:rsidR="00D916B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la</w:t>
      </w:r>
      <w:r w:rsidR="00D916BA">
        <w:rPr>
          <w:rFonts w:ascii="Times New Roman" w:hAnsi="Times New Roman" w:cs="Times New Roman"/>
          <w:sz w:val="24"/>
          <w:szCs w:val="24"/>
        </w:rPr>
        <w:t>ne (Dz.</w:t>
      </w:r>
      <w:r>
        <w:rPr>
          <w:rFonts w:ascii="Times New Roman" w:hAnsi="Times New Roman" w:cs="Times New Roman"/>
          <w:sz w:val="24"/>
          <w:szCs w:val="24"/>
        </w:rPr>
        <w:t>U. z 202</w:t>
      </w:r>
      <w:r w:rsidR="008645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864519">
        <w:rPr>
          <w:rFonts w:ascii="Times New Roman" w:hAnsi="Times New Roman" w:cs="Times New Roman"/>
          <w:sz w:val="24"/>
          <w:szCs w:val="24"/>
        </w:rPr>
        <w:t>725</w:t>
      </w:r>
      <w:r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</w:t>
      </w:r>
      <w:r w:rsidR="00D916BA">
        <w:rPr>
          <w:rFonts w:ascii="Times New Roman" w:hAnsi="Times New Roman" w:cs="Times New Roman"/>
          <w:sz w:val="24"/>
          <w:szCs w:val="24"/>
        </w:rPr>
        <w:t>m.)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A89D84B" w14:textId="77777777" w:rsidR="0065094F" w:rsidRDefault="00007DB0" w:rsidP="00864519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5094F">
        <w:rPr>
          <w:rFonts w:ascii="Times New Roman" w:hAnsi="Times New Roman" w:cs="Times New Roman"/>
          <w:sz w:val="24"/>
          <w:szCs w:val="24"/>
        </w:rPr>
        <w:t>ostosowania się do decyzji Zamawiającego lub powołanego p</w:t>
      </w:r>
      <w:r>
        <w:rPr>
          <w:rFonts w:ascii="Times New Roman" w:hAnsi="Times New Roman" w:cs="Times New Roman"/>
          <w:sz w:val="24"/>
          <w:szCs w:val="24"/>
        </w:rPr>
        <w:t>r</w:t>
      </w:r>
      <w:r w:rsidR="0065094F">
        <w:rPr>
          <w:rFonts w:ascii="Times New Roman" w:hAnsi="Times New Roman" w:cs="Times New Roman"/>
          <w:sz w:val="24"/>
          <w:szCs w:val="24"/>
        </w:rPr>
        <w:t>zez niego przedstawiciela (pełniącego funkcję nadzoru i</w:t>
      </w:r>
      <w:r>
        <w:rPr>
          <w:rFonts w:ascii="Times New Roman" w:hAnsi="Times New Roman" w:cs="Times New Roman"/>
          <w:sz w:val="24"/>
          <w:szCs w:val="24"/>
        </w:rPr>
        <w:t>n</w:t>
      </w:r>
      <w:r w:rsidR="0065094F">
        <w:rPr>
          <w:rFonts w:ascii="Times New Roman" w:hAnsi="Times New Roman" w:cs="Times New Roman"/>
          <w:sz w:val="24"/>
          <w:szCs w:val="24"/>
        </w:rPr>
        <w:t xml:space="preserve">westorskiego), który ma prawo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w</w:t>
      </w:r>
      <w:r w:rsidR="0065094F">
        <w:rPr>
          <w:rFonts w:ascii="Times New Roman" w:hAnsi="Times New Roman" w:cs="Times New Roman"/>
          <w:sz w:val="24"/>
          <w:szCs w:val="24"/>
        </w:rPr>
        <w:t xml:space="preserve"> każdym momencie realizacji umowy zrezygnować z części prac lub użytych materiałów, jeżeli nie będ</w:t>
      </w:r>
      <w:r>
        <w:rPr>
          <w:rFonts w:ascii="Times New Roman" w:hAnsi="Times New Roman" w:cs="Times New Roman"/>
          <w:sz w:val="24"/>
          <w:szCs w:val="24"/>
        </w:rPr>
        <w:t>ą one zgodne z wymogami określon</w:t>
      </w:r>
      <w:r w:rsidR="0065094F">
        <w:rPr>
          <w:rFonts w:ascii="Times New Roman" w:hAnsi="Times New Roman" w:cs="Times New Roman"/>
          <w:sz w:val="24"/>
          <w:szCs w:val="24"/>
        </w:rPr>
        <w:t>ymi w art. 10 ustawy – Prawo budowlane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53B868B" w14:textId="77777777" w:rsidR="00E45798" w:rsidRDefault="00007DB0" w:rsidP="00864519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B47C92">
        <w:rPr>
          <w:rFonts w:ascii="Times New Roman" w:hAnsi="Times New Roman" w:cs="Times New Roman"/>
          <w:sz w:val="24"/>
          <w:szCs w:val="24"/>
        </w:rPr>
        <w:t>rzejęcia protokolarnie od Zamawiającego terenu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C92">
        <w:rPr>
          <w:rFonts w:ascii="Times New Roman" w:hAnsi="Times New Roman" w:cs="Times New Roman"/>
          <w:sz w:val="24"/>
          <w:szCs w:val="24"/>
        </w:rPr>
        <w:t>planowanych prac oraz gos</w:t>
      </w:r>
      <w:r>
        <w:rPr>
          <w:rFonts w:ascii="Times New Roman" w:hAnsi="Times New Roman" w:cs="Times New Roman"/>
          <w:sz w:val="24"/>
          <w:szCs w:val="24"/>
        </w:rPr>
        <w:t>po</w:t>
      </w:r>
      <w:r w:rsidR="00B47C92">
        <w:rPr>
          <w:rFonts w:ascii="Times New Roman" w:hAnsi="Times New Roman" w:cs="Times New Roman"/>
          <w:sz w:val="24"/>
          <w:szCs w:val="24"/>
        </w:rPr>
        <w:t>darowania tym terenem od czasu przejęcia do czasu protokolarnego przekazania Zamawiającemu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7A55F68" w14:textId="77777777" w:rsidR="00B47C92" w:rsidRDefault="00007DB0" w:rsidP="00864519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47C92">
        <w:rPr>
          <w:rFonts w:ascii="Times New Roman" w:hAnsi="Times New Roman" w:cs="Times New Roman"/>
          <w:sz w:val="24"/>
          <w:szCs w:val="24"/>
        </w:rPr>
        <w:t xml:space="preserve">agospodarowania </w:t>
      </w:r>
      <w:r>
        <w:rPr>
          <w:rFonts w:ascii="Times New Roman" w:hAnsi="Times New Roman" w:cs="Times New Roman"/>
          <w:sz w:val="24"/>
          <w:szCs w:val="24"/>
        </w:rPr>
        <w:t>terenu zaplecza i miejsc</w:t>
      </w:r>
      <w:r w:rsidR="00B47C92">
        <w:rPr>
          <w:rFonts w:ascii="Times New Roman" w:hAnsi="Times New Roman" w:cs="Times New Roman"/>
          <w:sz w:val="24"/>
          <w:szCs w:val="24"/>
        </w:rPr>
        <w:t>a wykonywania prac oraz sprawowania dozoru mienia na terenie prac we własnym zakresie i na własny koszt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49FB9C" w14:textId="77777777" w:rsidR="00B47C92" w:rsidRDefault="00007DB0" w:rsidP="00864519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47C92">
        <w:rPr>
          <w:rFonts w:ascii="Times New Roman" w:hAnsi="Times New Roman" w:cs="Times New Roman"/>
          <w:sz w:val="24"/>
          <w:szCs w:val="24"/>
        </w:rPr>
        <w:t>rzestrzegania zasad bezpieczeństwa i ochrony zdrowia w trakc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7C92">
        <w:rPr>
          <w:rFonts w:ascii="Times New Roman" w:hAnsi="Times New Roman" w:cs="Times New Roman"/>
          <w:sz w:val="24"/>
          <w:szCs w:val="24"/>
        </w:rPr>
        <w:t>e wykonywania prac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7467FEB" w14:textId="77777777" w:rsidR="00B47C92" w:rsidRDefault="00007DB0" w:rsidP="00864519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</w:t>
      </w:r>
      <w:r w:rsidR="00B47C92">
        <w:rPr>
          <w:rFonts w:ascii="Times New Roman" w:hAnsi="Times New Roman" w:cs="Times New Roman"/>
          <w:sz w:val="24"/>
          <w:szCs w:val="24"/>
        </w:rPr>
        <w:t xml:space="preserve">mania terenu prac przez cały okres ich trwania w należytym porządku oraz zgodnie z przepisami bhp i </w:t>
      </w:r>
      <w:proofErr w:type="spellStart"/>
      <w:r w:rsidR="00B47C92">
        <w:rPr>
          <w:rFonts w:ascii="Times New Roman" w:hAnsi="Times New Roman" w:cs="Times New Roman"/>
          <w:sz w:val="24"/>
          <w:szCs w:val="24"/>
        </w:rPr>
        <w:t>ppoż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6A61198" w14:textId="77777777" w:rsidR="00933F68" w:rsidRDefault="00007DB0" w:rsidP="00864519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33F68">
        <w:rPr>
          <w:rFonts w:ascii="Times New Roman" w:hAnsi="Times New Roman" w:cs="Times New Roman"/>
          <w:sz w:val="24"/>
          <w:szCs w:val="24"/>
        </w:rPr>
        <w:t xml:space="preserve">aprawienia </w:t>
      </w:r>
      <w:r>
        <w:rPr>
          <w:rFonts w:ascii="Times New Roman" w:hAnsi="Times New Roman" w:cs="Times New Roman"/>
          <w:sz w:val="24"/>
          <w:szCs w:val="24"/>
        </w:rPr>
        <w:t>wszelkich szkó</w:t>
      </w:r>
      <w:r w:rsidR="00933F68">
        <w:rPr>
          <w:rFonts w:ascii="Times New Roman" w:hAnsi="Times New Roman" w:cs="Times New Roman"/>
          <w:sz w:val="24"/>
          <w:szCs w:val="24"/>
        </w:rPr>
        <w:t>d spo</w:t>
      </w:r>
      <w:r>
        <w:rPr>
          <w:rFonts w:ascii="Times New Roman" w:hAnsi="Times New Roman" w:cs="Times New Roman"/>
          <w:sz w:val="24"/>
          <w:szCs w:val="24"/>
        </w:rPr>
        <w:t>wodo</w:t>
      </w:r>
      <w:r w:rsidR="00933F68">
        <w:rPr>
          <w:rFonts w:ascii="Times New Roman" w:hAnsi="Times New Roman" w:cs="Times New Roman"/>
          <w:sz w:val="24"/>
          <w:szCs w:val="24"/>
        </w:rPr>
        <w:t xml:space="preserve">wanych podczas lub w z związku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z wykonywaniem nini</w:t>
      </w:r>
      <w:r w:rsidR="00933F6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</w:t>
      </w:r>
      <w:r w:rsidR="00933F68">
        <w:rPr>
          <w:rFonts w:ascii="Times New Roman" w:hAnsi="Times New Roman" w:cs="Times New Roman"/>
          <w:sz w:val="24"/>
          <w:szCs w:val="24"/>
        </w:rPr>
        <w:t>szej umowy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BFDC90A" w14:textId="77777777" w:rsidR="00933F68" w:rsidRDefault="00007DB0" w:rsidP="00864519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33F68">
        <w:rPr>
          <w:rFonts w:ascii="Times New Roman" w:hAnsi="Times New Roman" w:cs="Times New Roman"/>
          <w:sz w:val="24"/>
          <w:szCs w:val="24"/>
        </w:rPr>
        <w:t xml:space="preserve">osiadania ubezpieczenia odpowiedzialności cywilnej </w:t>
      </w:r>
      <w:r>
        <w:rPr>
          <w:rFonts w:ascii="Times New Roman" w:hAnsi="Times New Roman" w:cs="Times New Roman"/>
          <w:sz w:val="24"/>
          <w:szCs w:val="24"/>
        </w:rPr>
        <w:t>przez cały okres realizacji zamó</w:t>
      </w:r>
      <w:r w:rsidR="00933F68">
        <w:rPr>
          <w:rFonts w:ascii="Times New Roman" w:hAnsi="Times New Roman" w:cs="Times New Roman"/>
          <w:sz w:val="24"/>
          <w:szCs w:val="24"/>
        </w:rPr>
        <w:t>wien</w:t>
      </w:r>
      <w:r>
        <w:rPr>
          <w:rFonts w:ascii="Times New Roman" w:hAnsi="Times New Roman" w:cs="Times New Roman"/>
          <w:sz w:val="24"/>
          <w:szCs w:val="24"/>
        </w:rPr>
        <w:t>i</w:t>
      </w:r>
      <w:r w:rsidR="00933F68">
        <w:rPr>
          <w:rFonts w:ascii="Times New Roman" w:hAnsi="Times New Roman" w:cs="Times New Roman"/>
          <w:sz w:val="24"/>
          <w:szCs w:val="24"/>
        </w:rPr>
        <w:t>a –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933F68">
        <w:rPr>
          <w:rFonts w:ascii="Times New Roman" w:hAnsi="Times New Roman" w:cs="Times New Roman"/>
          <w:sz w:val="24"/>
          <w:szCs w:val="24"/>
        </w:rPr>
        <w:t>godnie z zapisami zawartymi w</w:t>
      </w:r>
      <w:r>
        <w:rPr>
          <w:rFonts w:ascii="Times New Roman" w:hAnsi="Times New Roman" w:cs="Times New Roman"/>
          <w:sz w:val="24"/>
          <w:szCs w:val="24"/>
        </w:rPr>
        <w:t xml:space="preserve"> zapytaniu ofertowym stanowiącym</w:t>
      </w:r>
      <w:r w:rsidR="00933F68">
        <w:rPr>
          <w:rFonts w:ascii="Times New Roman" w:hAnsi="Times New Roman" w:cs="Times New Roman"/>
          <w:sz w:val="24"/>
          <w:szCs w:val="24"/>
        </w:rPr>
        <w:t xml:space="preserve"> załącznik nr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33F68">
        <w:rPr>
          <w:rFonts w:ascii="Times New Roman" w:hAnsi="Times New Roman" w:cs="Times New Roman"/>
          <w:sz w:val="24"/>
          <w:szCs w:val="24"/>
        </w:rPr>
        <w:t xml:space="preserve"> do nini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933F68">
        <w:rPr>
          <w:rFonts w:ascii="Times New Roman" w:hAnsi="Times New Roman" w:cs="Times New Roman"/>
          <w:sz w:val="24"/>
          <w:szCs w:val="24"/>
        </w:rPr>
        <w:t>jszej umowy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2164FC8" w14:textId="77777777" w:rsidR="00A423B3" w:rsidRDefault="00007DB0" w:rsidP="00864519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423B3">
        <w:rPr>
          <w:rFonts w:ascii="Times New Roman" w:hAnsi="Times New Roman" w:cs="Times New Roman"/>
          <w:sz w:val="24"/>
          <w:szCs w:val="24"/>
        </w:rPr>
        <w:t>ykonania prac dodatkowych lub zamiennych, zleconych Wykonawcy na podstawie protokołu konieczności zatwierdzonego przez Zamawiającego. Do rozliczenia prac dodatkowych i zamiennych, dla których zostały określone w kosztorysie ofertowym ceny jednostkowe, Wykonawca zobowiązany jest do stosowania tych samych cen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3B3">
        <w:rPr>
          <w:rFonts w:ascii="Times New Roman" w:hAnsi="Times New Roman" w:cs="Times New Roman"/>
          <w:sz w:val="24"/>
          <w:szCs w:val="24"/>
        </w:rPr>
        <w:t>jednostkowych, co w kosztorysie ofertowym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CFFB2FA" w14:textId="77777777" w:rsidR="00A423B3" w:rsidRDefault="00007DB0" w:rsidP="00864519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423B3">
        <w:rPr>
          <w:rFonts w:ascii="Times New Roman" w:hAnsi="Times New Roman" w:cs="Times New Roman"/>
          <w:sz w:val="24"/>
          <w:szCs w:val="24"/>
        </w:rPr>
        <w:t xml:space="preserve">głaszania Zamawiającemu wykonanych prac zanikających lub wymagających zakrycia. Niezgłoszenie </w:t>
      </w:r>
      <w:r>
        <w:rPr>
          <w:rFonts w:ascii="Times New Roman" w:hAnsi="Times New Roman" w:cs="Times New Roman"/>
          <w:sz w:val="24"/>
          <w:szCs w:val="24"/>
        </w:rPr>
        <w:t>tych prac daje</w:t>
      </w:r>
      <w:r w:rsidR="00A423B3">
        <w:rPr>
          <w:rFonts w:ascii="Times New Roman" w:hAnsi="Times New Roman" w:cs="Times New Roman"/>
          <w:sz w:val="24"/>
          <w:szCs w:val="24"/>
        </w:rPr>
        <w:t xml:space="preserve"> postawę Zamawiającemu do odkrycia prac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423B3">
        <w:rPr>
          <w:rFonts w:ascii="Times New Roman" w:hAnsi="Times New Roman" w:cs="Times New Roman"/>
          <w:sz w:val="24"/>
          <w:szCs w:val="24"/>
        </w:rPr>
        <w:t>i przywrócenia stanu poprzedniego na koszt i ryzyko Wykonawcy,</w:t>
      </w:r>
    </w:p>
    <w:p w14:paraId="5881FC75" w14:textId="77777777" w:rsidR="00A423B3" w:rsidRDefault="00C26812" w:rsidP="00864519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2360B">
        <w:rPr>
          <w:rFonts w:ascii="Times New Roman" w:hAnsi="Times New Roman" w:cs="Times New Roman"/>
          <w:sz w:val="24"/>
          <w:szCs w:val="24"/>
        </w:rPr>
        <w:t xml:space="preserve">suwania na własny koszt odpadów i śmieci zgodnie z obowiązującymi </w:t>
      </w:r>
      <w:r>
        <w:rPr>
          <w:rFonts w:ascii="Times New Roman" w:hAnsi="Times New Roman" w:cs="Times New Roman"/>
          <w:sz w:val="24"/>
          <w:szCs w:val="24"/>
        </w:rPr>
        <w:t>w t</w:t>
      </w:r>
      <w:r w:rsidR="0012360B">
        <w:rPr>
          <w:rFonts w:ascii="Times New Roman" w:hAnsi="Times New Roman" w:cs="Times New Roman"/>
          <w:sz w:val="24"/>
          <w:szCs w:val="24"/>
        </w:rPr>
        <w:t>ym zakresie przepisami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DBEF3F7" w14:textId="77777777" w:rsidR="0012360B" w:rsidRDefault="00C26812" w:rsidP="00864519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2360B">
        <w:rPr>
          <w:rFonts w:ascii="Times New Roman" w:hAnsi="Times New Roman" w:cs="Times New Roman"/>
          <w:sz w:val="24"/>
          <w:szCs w:val="24"/>
        </w:rPr>
        <w:t>oordynacji prac poszczególnych branż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1A20DF0" w14:textId="60CD6220" w:rsidR="0012360B" w:rsidRDefault="00C26812" w:rsidP="00864519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64519">
        <w:rPr>
          <w:rFonts w:ascii="Times New Roman" w:hAnsi="Times New Roman" w:cs="Times New Roman"/>
          <w:sz w:val="24"/>
          <w:szCs w:val="24"/>
        </w:rPr>
        <w:t>iezwłocznego</w:t>
      </w:r>
      <w:r w:rsidR="0012360B">
        <w:rPr>
          <w:rFonts w:ascii="Times New Roman" w:hAnsi="Times New Roman" w:cs="Times New Roman"/>
          <w:sz w:val="24"/>
          <w:szCs w:val="24"/>
        </w:rPr>
        <w:t xml:space="preserve"> zabezpieczenia ewentualnych awarii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0FDADC4" w14:textId="77777777" w:rsidR="0012360B" w:rsidRDefault="00C26812" w:rsidP="00864519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2360B">
        <w:rPr>
          <w:rFonts w:ascii="Times New Roman" w:hAnsi="Times New Roman" w:cs="Times New Roman"/>
          <w:sz w:val="24"/>
          <w:szCs w:val="24"/>
        </w:rPr>
        <w:t>abezpieczenia prac przed ich zniszczeniem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F002287" w14:textId="77777777" w:rsidR="0012360B" w:rsidRDefault="00C26812" w:rsidP="00864519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2360B">
        <w:rPr>
          <w:rFonts w:ascii="Times New Roman" w:hAnsi="Times New Roman" w:cs="Times New Roman"/>
          <w:sz w:val="24"/>
          <w:szCs w:val="24"/>
        </w:rPr>
        <w:t>porządkowania terenu po zako</w:t>
      </w:r>
      <w:r>
        <w:rPr>
          <w:rFonts w:ascii="Times New Roman" w:hAnsi="Times New Roman" w:cs="Times New Roman"/>
          <w:sz w:val="24"/>
          <w:szCs w:val="24"/>
        </w:rPr>
        <w:t>ń</w:t>
      </w:r>
      <w:r w:rsidR="0012360B">
        <w:rPr>
          <w:rFonts w:ascii="Times New Roman" w:hAnsi="Times New Roman" w:cs="Times New Roman"/>
          <w:sz w:val="24"/>
          <w:szCs w:val="24"/>
        </w:rPr>
        <w:t xml:space="preserve">czeniu prac i przekazania go Zamawiającemu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2360B">
        <w:rPr>
          <w:rFonts w:ascii="Times New Roman" w:hAnsi="Times New Roman" w:cs="Times New Roman"/>
          <w:sz w:val="24"/>
          <w:szCs w:val="24"/>
        </w:rPr>
        <w:t xml:space="preserve">w terminie ustalonym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12360B">
        <w:rPr>
          <w:rFonts w:ascii="Times New Roman" w:hAnsi="Times New Roman" w:cs="Times New Roman"/>
          <w:sz w:val="24"/>
          <w:szCs w:val="24"/>
        </w:rPr>
        <w:t>odbiór wykonanych prac. W przypadku niewykonania tego obowiązku, Zamawiający po uprzednim wyznaczeniu Wykonawcy odpowiedniego te</w:t>
      </w:r>
      <w:r>
        <w:rPr>
          <w:rFonts w:ascii="Times New Roman" w:hAnsi="Times New Roman" w:cs="Times New Roman"/>
          <w:sz w:val="24"/>
          <w:szCs w:val="24"/>
        </w:rPr>
        <w:t>rminu i jego bezskutecznym upły</w:t>
      </w:r>
      <w:r w:rsidR="0012360B">
        <w:rPr>
          <w:rFonts w:ascii="Times New Roman" w:hAnsi="Times New Roman" w:cs="Times New Roman"/>
          <w:sz w:val="24"/>
          <w:szCs w:val="24"/>
        </w:rPr>
        <w:t>wie, może zlecić osobie trzeciej wykonanie tych czynności na koszt i ryzyko Wykonawcy.</w:t>
      </w:r>
    </w:p>
    <w:p w14:paraId="5339654A" w14:textId="77777777" w:rsidR="00C30F9D" w:rsidRDefault="00C30F9D" w:rsidP="00007D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BEFB653" w14:textId="77777777" w:rsidR="00C30F9D" w:rsidRDefault="0002182E" w:rsidP="0002182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30F9D">
        <w:rPr>
          <w:rFonts w:ascii="Times New Roman" w:hAnsi="Times New Roman" w:cs="Times New Roman"/>
          <w:sz w:val="24"/>
          <w:szCs w:val="24"/>
        </w:rPr>
        <w:t>§ 5</w:t>
      </w:r>
    </w:p>
    <w:p w14:paraId="16328451" w14:textId="77777777" w:rsidR="0002182E" w:rsidRDefault="0002182E" w:rsidP="0002182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B0ADC10" w14:textId="0ABE6DD3" w:rsidR="009A190E" w:rsidRDefault="002C3914" w:rsidP="00007DB0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 Wykonawc</w:t>
      </w:r>
      <w:r w:rsidR="009A190E">
        <w:rPr>
          <w:rFonts w:ascii="Times New Roman" w:hAnsi="Times New Roman" w:cs="Times New Roman"/>
          <w:sz w:val="24"/>
          <w:szCs w:val="24"/>
        </w:rPr>
        <w:t>y na mi</w:t>
      </w:r>
      <w:r>
        <w:rPr>
          <w:rFonts w:ascii="Times New Roman" w:hAnsi="Times New Roman" w:cs="Times New Roman"/>
          <w:sz w:val="24"/>
          <w:szCs w:val="24"/>
        </w:rPr>
        <w:t>ejsce prac nastą</w:t>
      </w:r>
      <w:r w:rsidR="009A190E">
        <w:rPr>
          <w:rFonts w:ascii="Times New Roman" w:hAnsi="Times New Roman" w:cs="Times New Roman"/>
          <w:sz w:val="24"/>
          <w:szCs w:val="24"/>
        </w:rPr>
        <w:t xml:space="preserve">pi </w:t>
      </w:r>
      <w:r w:rsidR="00864519">
        <w:rPr>
          <w:rFonts w:ascii="Times New Roman" w:hAnsi="Times New Roman" w:cs="Times New Roman"/>
          <w:sz w:val="24"/>
          <w:szCs w:val="24"/>
        </w:rPr>
        <w:t>w  terminie … dni od zawarcia</w:t>
      </w:r>
      <w:r w:rsidR="009A190E">
        <w:rPr>
          <w:rFonts w:ascii="Times New Roman" w:hAnsi="Times New Roman" w:cs="Times New Roman"/>
          <w:sz w:val="24"/>
          <w:szCs w:val="24"/>
        </w:rPr>
        <w:t xml:space="preserve"> niniejszej umowy</w:t>
      </w:r>
      <w:r w:rsidR="008645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 podstawie protokolar</w:t>
      </w:r>
      <w:r w:rsidR="009A190E">
        <w:rPr>
          <w:rFonts w:ascii="Times New Roman" w:hAnsi="Times New Roman" w:cs="Times New Roman"/>
          <w:sz w:val="24"/>
          <w:szCs w:val="24"/>
        </w:rPr>
        <w:t>nego przekazania terenu prac.</w:t>
      </w:r>
    </w:p>
    <w:p w14:paraId="5AA913F9" w14:textId="79E82A5F" w:rsidR="009A190E" w:rsidRDefault="00425FA5" w:rsidP="00007DB0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</w:t>
      </w:r>
      <w:r w:rsidR="009A190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</w:t>
      </w:r>
      <w:r w:rsidR="009A190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ie zostanie zrealizowane w term</w:t>
      </w:r>
      <w:r w:rsidR="009A190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</w:t>
      </w:r>
      <w:r w:rsidR="009A190E">
        <w:rPr>
          <w:rFonts w:ascii="Times New Roman" w:hAnsi="Times New Roman" w:cs="Times New Roman"/>
          <w:sz w:val="24"/>
          <w:szCs w:val="24"/>
        </w:rPr>
        <w:t xml:space="preserve">e do dnia </w:t>
      </w:r>
      <w:r w:rsidR="009267D6" w:rsidRPr="009267D6">
        <w:rPr>
          <w:rFonts w:ascii="Times New Roman" w:hAnsi="Times New Roman" w:cs="Times New Roman"/>
          <w:color w:val="FF0000"/>
          <w:sz w:val="24"/>
          <w:szCs w:val="24"/>
        </w:rPr>
        <w:t>……………</w:t>
      </w:r>
      <w:r w:rsidR="009A190E">
        <w:rPr>
          <w:rFonts w:ascii="Times New Roman" w:hAnsi="Times New Roman" w:cs="Times New Roman"/>
          <w:sz w:val="24"/>
          <w:szCs w:val="24"/>
        </w:rPr>
        <w:t xml:space="preserve"> 202</w:t>
      </w:r>
      <w:r w:rsidR="00D417F2">
        <w:rPr>
          <w:rFonts w:ascii="Times New Roman" w:hAnsi="Times New Roman" w:cs="Times New Roman"/>
          <w:sz w:val="24"/>
          <w:szCs w:val="24"/>
        </w:rPr>
        <w:t>5</w:t>
      </w:r>
      <w:r w:rsidR="009A190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3702035" w14:textId="77777777" w:rsidR="009A190E" w:rsidRDefault="009A190E" w:rsidP="00007DB0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687F8C4" w14:textId="77777777" w:rsidR="00864519" w:rsidRDefault="00864519" w:rsidP="00DB499D">
      <w:pPr>
        <w:pStyle w:val="Bezodstpw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695F4B1F" w14:textId="77777777" w:rsidR="00864519" w:rsidRDefault="00864519" w:rsidP="00DB499D">
      <w:pPr>
        <w:pStyle w:val="Bezodstpw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07D1CEE3" w14:textId="77777777" w:rsidR="00864519" w:rsidRDefault="00864519" w:rsidP="00DB499D">
      <w:pPr>
        <w:pStyle w:val="Bezodstpw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1F90688C" w14:textId="77777777" w:rsidR="009A190E" w:rsidRDefault="009A190E" w:rsidP="00DB499D">
      <w:pPr>
        <w:pStyle w:val="Bezodstpw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8A2D28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02078DCB" w14:textId="77777777" w:rsidR="008A2D28" w:rsidRDefault="008A2D28" w:rsidP="00007D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6D74A6F" w14:textId="77777777" w:rsidR="008A2D28" w:rsidRDefault="008A2D28" w:rsidP="00007DB0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ustalają, że za wykonanie przedmiotu niniejszej umowy Zamawiający zapłaci Wykonawcy wynagrod</w:t>
      </w:r>
      <w:r w:rsidR="00DB499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enie ryczałtowe ustalone w oparciu o złożoną ofertę wraz</w:t>
      </w:r>
      <w:r w:rsidR="00DB499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z kosztorysami ofertow</w:t>
      </w:r>
      <w:r w:rsidR="00DB499D">
        <w:rPr>
          <w:rFonts w:ascii="Times New Roman" w:hAnsi="Times New Roman" w:cs="Times New Roman"/>
          <w:sz w:val="24"/>
          <w:szCs w:val="24"/>
        </w:rPr>
        <w:t>ymi stanowiącymi załącznik nr 2</w:t>
      </w:r>
      <w:r>
        <w:rPr>
          <w:rFonts w:ascii="Times New Roman" w:hAnsi="Times New Roman" w:cs="Times New Roman"/>
          <w:sz w:val="24"/>
          <w:szCs w:val="24"/>
        </w:rPr>
        <w:t xml:space="preserve"> do niniejszej umowy:</w:t>
      </w:r>
    </w:p>
    <w:p w14:paraId="3C4F6C2D" w14:textId="77777777" w:rsidR="008A2D28" w:rsidRDefault="008A2D28" w:rsidP="00007DB0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kwota netto ………………. (słownie: ………………….),</w:t>
      </w:r>
    </w:p>
    <w:p w14:paraId="4DF5E1D3" w14:textId="77777777" w:rsidR="008A2D28" w:rsidRDefault="008A2D28" w:rsidP="00007DB0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podatek VAT w kwocie …………………. (słownie: …………………..)</w:t>
      </w:r>
    </w:p>
    <w:p w14:paraId="6CE52F92" w14:textId="77777777" w:rsidR="008A2D28" w:rsidRDefault="008A2D28" w:rsidP="00007DB0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kwota brutto ………….. (słownie: ……………………)</w:t>
      </w:r>
    </w:p>
    <w:p w14:paraId="2F5EDEAA" w14:textId="77777777" w:rsidR="00586264" w:rsidRDefault="00586264" w:rsidP="00007D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590E584" w14:textId="77777777" w:rsidR="00586264" w:rsidRDefault="00DB499D" w:rsidP="00DB499D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wynagrodzeniu brutto, okre</w:t>
      </w:r>
      <w:r w:rsidR="00586264">
        <w:rPr>
          <w:rFonts w:ascii="Times New Roman" w:hAnsi="Times New Roman" w:cs="Times New Roman"/>
          <w:sz w:val="24"/>
          <w:szCs w:val="24"/>
        </w:rPr>
        <w:t>ślonym w ust. 1 mieszczą się wszelkie koszty wykonania przedmiotu umowy, w tym w szczególności koszty prac przygotowawczych, demontażowych, porządkowych, koszty zakupu i dostawy urządzeń i materiałów niezbędnych do wykonania umowy, o</w:t>
      </w:r>
      <w:r w:rsidR="00697388">
        <w:rPr>
          <w:rFonts w:ascii="Times New Roman" w:hAnsi="Times New Roman" w:cs="Times New Roman"/>
          <w:sz w:val="24"/>
          <w:szCs w:val="24"/>
        </w:rPr>
        <w:t>płaty za media</w:t>
      </w:r>
      <w:r>
        <w:rPr>
          <w:rFonts w:ascii="Times New Roman" w:hAnsi="Times New Roman" w:cs="Times New Roman"/>
          <w:sz w:val="24"/>
          <w:szCs w:val="24"/>
        </w:rPr>
        <w:t>, oznakowania i zagospodarowania</w:t>
      </w:r>
      <w:r w:rsidR="00697388">
        <w:rPr>
          <w:rFonts w:ascii="Times New Roman" w:hAnsi="Times New Roman" w:cs="Times New Roman"/>
          <w:sz w:val="24"/>
          <w:szCs w:val="24"/>
        </w:rPr>
        <w:t xml:space="preserve"> terenu prowadzonych prac, utrzymania i likwidacji zaplecza, dozorowania terenu prac, pracy w godzinach nadliczbowych i w dniu wolne od pracy, opłaty za transport odpadów i ich składowanie oraz utylizację.</w:t>
      </w:r>
    </w:p>
    <w:p w14:paraId="02C1D6EB" w14:textId="77777777" w:rsidR="00697388" w:rsidRDefault="00697388" w:rsidP="00DB499D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realizacji umowy wys</w:t>
      </w:r>
      <w:r w:rsidR="00DB499D">
        <w:rPr>
          <w:rFonts w:ascii="Times New Roman" w:hAnsi="Times New Roman" w:cs="Times New Roman"/>
          <w:sz w:val="24"/>
          <w:szCs w:val="24"/>
        </w:rPr>
        <w:t>okość wynagrodzenia Wykona</w:t>
      </w:r>
      <w:r>
        <w:rPr>
          <w:rFonts w:ascii="Times New Roman" w:hAnsi="Times New Roman" w:cs="Times New Roman"/>
          <w:sz w:val="24"/>
          <w:szCs w:val="24"/>
        </w:rPr>
        <w:t xml:space="preserve">wcy nie może ulec zmianie na niekorzyść Zamawiającego. </w:t>
      </w:r>
    </w:p>
    <w:p w14:paraId="615EA04E" w14:textId="77777777" w:rsidR="008A2D28" w:rsidRDefault="008A2D28" w:rsidP="00DB499D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638AD41" w14:textId="77777777" w:rsidR="009A190E" w:rsidRDefault="00896276" w:rsidP="00E61F3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14:paraId="475B43B8" w14:textId="77777777" w:rsidR="00896276" w:rsidRDefault="00896276" w:rsidP="00DB49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341D106" w14:textId="77777777" w:rsidR="00896276" w:rsidRDefault="00E61F3E" w:rsidP="00DB499D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Rozliczenie </w:t>
      </w:r>
      <w:r w:rsidR="004E5FC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rac nastą</w:t>
      </w:r>
      <w:r w:rsidR="00896276">
        <w:rPr>
          <w:rFonts w:ascii="Times New Roman" w:hAnsi="Times New Roman" w:cs="Times New Roman"/>
          <w:sz w:val="24"/>
          <w:szCs w:val="24"/>
        </w:rPr>
        <w:t>pi kosztorysem powykonawczym według zadeklarowanych ryczałtowych cen jednostkowych określonych w kosztorysie ofertowym wykonawcy oraz faktycznie wykonanych jednostek, zatwierdzonych przez Zamawiającego.</w:t>
      </w:r>
    </w:p>
    <w:p w14:paraId="5EFC8B39" w14:textId="77777777" w:rsidR="00896276" w:rsidRDefault="00896276" w:rsidP="00DB499D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wystawienia faktury, będzie podpisany przez Zamawia</w:t>
      </w:r>
      <w:r w:rsidR="00E61F3E">
        <w:rPr>
          <w:rFonts w:ascii="Times New Roman" w:hAnsi="Times New Roman" w:cs="Times New Roman"/>
          <w:sz w:val="24"/>
          <w:szCs w:val="24"/>
        </w:rPr>
        <w:t>jącego i Wykonawcę protokół odbioru bezusterkow</w:t>
      </w:r>
      <w:r>
        <w:rPr>
          <w:rFonts w:ascii="Times New Roman" w:hAnsi="Times New Roman" w:cs="Times New Roman"/>
          <w:sz w:val="24"/>
          <w:szCs w:val="24"/>
        </w:rPr>
        <w:t>ego przedmiotu umowy.</w:t>
      </w:r>
    </w:p>
    <w:p w14:paraId="197604D1" w14:textId="77777777" w:rsidR="00896276" w:rsidRDefault="00896276" w:rsidP="00DB499D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</w:t>
      </w:r>
      <w:r w:rsidR="00E61F3E">
        <w:rPr>
          <w:rFonts w:ascii="Times New Roman" w:hAnsi="Times New Roman" w:cs="Times New Roman"/>
          <w:sz w:val="24"/>
          <w:szCs w:val="24"/>
        </w:rPr>
        <w:t xml:space="preserve"> jest do dostarczenia do siedziby Zam</w:t>
      </w:r>
      <w:r>
        <w:rPr>
          <w:rFonts w:ascii="Times New Roman" w:hAnsi="Times New Roman" w:cs="Times New Roman"/>
          <w:sz w:val="24"/>
          <w:szCs w:val="24"/>
        </w:rPr>
        <w:t xml:space="preserve">awiającego faktury </w:t>
      </w:r>
      <w:r w:rsidR="00E61F3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w terminie 7 dni od daty podpisania bezusterkowego protoko</w:t>
      </w:r>
      <w:r w:rsidR="00E61F3E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u odbioru przedmiotu umowy. </w:t>
      </w:r>
    </w:p>
    <w:p w14:paraId="5FA38A1C" w14:textId="77777777" w:rsidR="00896276" w:rsidRDefault="00E61F3E" w:rsidP="00DB499D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Fakturę</w:t>
      </w:r>
      <w:r w:rsidR="002F4B0E">
        <w:rPr>
          <w:rFonts w:ascii="Times New Roman" w:hAnsi="Times New Roman" w:cs="Times New Roman"/>
          <w:sz w:val="24"/>
          <w:szCs w:val="24"/>
        </w:rPr>
        <w:t xml:space="preserve"> wystawia się na: Miasto Stołeczne Warszawa, Plac Bankowy 3/5, 00-950 Warszawa, NIP: 525-22-48-481. Odbiorcą i płatnikiem faktur jest Stołeczny Oś</w:t>
      </w:r>
      <w:r>
        <w:rPr>
          <w:rFonts w:ascii="Times New Roman" w:hAnsi="Times New Roman" w:cs="Times New Roman"/>
          <w:sz w:val="24"/>
          <w:szCs w:val="24"/>
        </w:rPr>
        <w:t>r</w:t>
      </w:r>
      <w:r w:rsidR="002F4B0E">
        <w:rPr>
          <w:rFonts w:ascii="Times New Roman" w:hAnsi="Times New Roman" w:cs="Times New Roman"/>
          <w:sz w:val="24"/>
          <w:szCs w:val="24"/>
        </w:rPr>
        <w:t>odek dla Osób N</w:t>
      </w:r>
      <w:r>
        <w:rPr>
          <w:rFonts w:ascii="Times New Roman" w:hAnsi="Times New Roman" w:cs="Times New Roman"/>
          <w:sz w:val="24"/>
          <w:szCs w:val="24"/>
        </w:rPr>
        <w:t>ietrze</w:t>
      </w:r>
      <w:r w:rsidR="002F4B0E">
        <w:rPr>
          <w:rFonts w:ascii="Times New Roman" w:hAnsi="Times New Roman" w:cs="Times New Roman"/>
          <w:sz w:val="24"/>
          <w:szCs w:val="24"/>
        </w:rPr>
        <w:t xml:space="preserve">źwych, ul. Kolska 2/4, 01-045 Warszawa. Na fakturze musi być zawarty numer umowy, na podstawie której </w:t>
      </w:r>
      <w:r>
        <w:rPr>
          <w:rFonts w:ascii="Times New Roman" w:hAnsi="Times New Roman" w:cs="Times New Roman"/>
          <w:sz w:val="24"/>
          <w:szCs w:val="24"/>
        </w:rPr>
        <w:t>została</w:t>
      </w:r>
      <w:r w:rsidR="002F4B0E">
        <w:rPr>
          <w:rFonts w:ascii="Times New Roman" w:hAnsi="Times New Roman" w:cs="Times New Roman"/>
          <w:sz w:val="24"/>
          <w:szCs w:val="24"/>
        </w:rPr>
        <w:t xml:space="preserve"> wystawio</w:t>
      </w:r>
      <w:r>
        <w:rPr>
          <w:rFonts w:ascii="Times New Roman" w:hAnsi="Times New Roman" w:cs="Times New Roman"/>
          <w:sz w:val="24"/>
          <w:szCs w:val="24"/>
        </w:rPr>
        <w:t>n</w:t>
      </w:r>
      <w:r w:rsidR="002F4B0E">
        <w:rPr>
          <w:rFonts w:ascii="Times New Roman" w:hAnsi="Times New Roman" w:cs="Times New Roman"/>
          <w:sz w:val="24"/>
          <w:szCs w:val="24"/>
        </w:rPr>
        <w:t>a faktura.</w:t>
      </w:r>
    </w:p>
    <w:p w14:paraId="1FF63941" w14:textId="77777777" w:rsidR="002F4B0E" w:rsidRDefault="002F4B0E" w:rsidP="00DB499D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należności </w:t>
      </w:r>
      <w:r w:rsidR="00E61F3E">
        <w:rPr>
          <w:rFonts w:ascii="Times New Roman" w:hAnsi="Times New Roman" w:cs="Times New Roman"/>
          <w:sz w:val="24"/>
          <w:szCs w:val="24"/>
        </w:rPr>
        <w:t>za przedmiot zamówienia nastą</w:t>
      </w:r>
      <w:r>
        <w:rPr>
          <w:rFonts w:ascii="Times New Roman" w:hAnsi="Times New Roman" w:cs="Times New Roman"/>
          <w:sz w:val="24"/>
          <w:szCs w:val="24"/>
        </w:rPr>
        <w:t>pi przelewem na konto Wykonawcy p</w:t>
      </w:r>
      <w:r w:rsidR="00E61F3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dane na fakturze w ciągu 21 dn</w:t>
      </w:r>
      <w:r w:rsidR="00E61F3E">
        <w:rPr>
          <w:rFonts w:ascii="Times New Roman" w:hAnsi="Times New Roman" w:cs="Times New Roman"/>
          <w:sz w:val="24"/>
          <w:szCs w:val="24"/>
        </w:rPr>
        <w:t>i od otrzymania przez Zamawiają</w:t>
      </w:r>
      <w:r>
        <w:rPr>
          <w:rFonts w:ascii="Times New Roman" w:hAnsi="Times New Roman" w:cs="Times New Roman"/>
          <w:sz w:val="24"/>
          <w:szCs w:val="24"/>
        </w:rPr>
        <w:t>cego prawidłowo wystawionej faktury.</w:t>
      </w:r>
    </w:p>
    <w:p w14:paraId="43FF275D" w14:textId="77777777" w:rsidR="002F4B0E" w:rsidRDefault="002F4B0E" w:rsidP="00DB499D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wyłącza stosowanie ustrukturyzowanych faktur elektronicznych. </w:t>
      </w:r>
    </w:p>
    <w:p w14:paraId="2E95EFD5" w14:textId="77777777" w:rsidR="00C30F9D" w:rsidRDefault="00C30F9D" w:rsidP="00DB49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91E7813" w14:textId="77777777" w:rsidR="00601689" w:rsidRDefault="00601689" w:rsidP="00DB49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0F1457F" w14:textId="77777777" w:rsidR="00601689" w:rsidRDefault="00601689" w:rsidP="0002182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14:paraId="3303F5C0" w14:textId="77777777" w:rsidR="0002182E" w:rsidRDefault="0002182E" w:rsidP="0002182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9F78DB5" w14:textId="77777777" w:rsidR="00601689" w:rsidRDefault="00601689" w:rsidP="00DB499D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obniżenia wynagrodzenia z tytułu ograniczenia zakresu przedmiotu umowy lub zaprzestania prac będzie protokó</w:t>
      </w:r>
      <w:r w:rsidR="0002182E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konieczności uzgodniony przez Strony oraz kosztorys sporządzony </w:t>
      </w:r>
      <w:r w:rsidR="0002182E">
        <w:rPr>
          <w:rFonts w:ascii="Times New Roman" w:hAnsi="Times New Roman" w:cs="Times New Roman"/>
          <w:sz w:val="24"/>
          <w:szCs w:val="24"/>
        </w:rPr>
        <w:t>przez Wykonawcę metodą</w:t>
      </w:r>
      <w:r>
        <w:rPr>
          <w:rFonts w:ascii="Times New Roman" w:hAnsi="Times New Roman" w:cs="Times New Roman"/>
          <w:sz w:val="24"/>
          <w:szCs w:val="24"/>
        </w:rPr>
        <w:t xml:space="preserve"> uproszczoną tj. określającą ilość jednostek przedmiarowych zakresu prac podlegających ograniczeniu lub zaprzestaniu, pomnożonych przez ceny jednostkowe</w:t>
      </w:r>
      <w:r w:rsidR="00CA168A">
        <w:rPr>
          <w:rFonts w:ascii="Times New Roman" w:hAnsi="Times New Roman" w:cs="Times New Roman"/>
          <w:sz w:val="24"/>
          <w:szCs w:val="24"/>
        </w:rPr>
        <w:t xml:space="preserve"> wynikające z kosztorysu ofertowego, stanowiącego p</w:t>
      </w:r>
      <w:r w:rsidR="0002182E">
        <w:rPr>
          <w:rFonts w:ascii="Times New Roman" w:hAnsi="Times New Roman" w:cs="Times New Roman"/>
          <w:sz w:val="24"/>
          <w:szCs w:val="24"/>
        </w:rPr>
        <w:t>o</w:t>
      </w:r>
      <w:r w:rsidR="00CA168A">
        <w:rPr>
          <w:rFonts w:ascii="Times New Roman" w:hAnsi="Times New Roman" w:cs="Times New Roman"/>
          <w:sz w:val="24"/>
          <w:szCs w:val="24"/>
        </w:rPr>
        <w:t>dstawę obliczenia ceny w ofercie. Tak sporządzony kosztorys, po uprzedni</w:t>
      </w:r>
      <w:r w:rsidR="0002182E">
        <w:rPr>
          <w:rFonts w:ascii="Times New Roman" w:hAnsi="Times New Roman" w:cs="Times New Roman"/>
          <w:sz w:val="24"/>
          <w:szCs w:val="24"/>
        </w:rPr>
        <w:t>m</w:t>
      </w:r>
      <w:r w:rsidR="00CA168A">
        <w:rPr>
          <w:rFonts w:ascii="Times New Roman" w:hAnsi="Times New Roman" w:cs="Times New Roman"/>
          <w:sz w:val="24"/>
          <w:szCs w:val="24"/>
        </w:rPr>
        <w:t xml:space="preserve">  jego sprawdzeniu </w:t>
      </w:r>
      <w:r w:rsidR="0002182E">
        <w:rPr>
          <w:rFonts w:ascii="Times New Roman" w:hAnsi="Times New Roman" w:cs="Times New Roman"/>
          <w:sz w:val="24"/>
          <w:szCs w:val="24"/>
        </w:rPr>
        <w:t>i zaakceptowaniu przez Zamawiają</w:t>
      </w:r>
      <w:r w:rsidR="00CA168A">
        <w:rPr>
          <w:rFonts w:ascii="Times New Roman" w:hAnsi="Times New Roman" w:cs="Times New Roman"/>
          <w:sz w:val="24"/>
          <w:szCs w:val="24"/>
        </w:rPr>
        <w:t>cego, będzie stanowił pod</w:t>
      </w:r>
      <w:r w:rsidR="0002182E">
        <w:rPr>
          <w:rFonts w:ascii="Times New Roman" w:hAnsi="Times New Roman" w:cs="Times New Roman"/>
          <w:sz w:val="24"/>
          <w:szCs w:val="24"/>
        </w:rPr>
        <w:t>s</w:t>
      </w:r>
      <w:r w:rsidR="00CA168A">
        <w:rPr>
          <w:rFonts w:ascii="Times New Roman" w:hAnsi="Times New Roman" w:cs="Times New Roman"/>
          <w:sz w:val="24"/>
          <w:szCs w:val="24"/>
        </w:rPr>
        <w:t>tawę zmiany wynagrodzenia Wykona</w:t>
      </w:r>
      <w:r w:rsidR="0002182E">
        <w:rPr>
          <w:rFonts w:ascii="Times New Roman" w:hAnsi="Times New Roman" w:cs="Times New Roman"/>
          <w:sz w:val="24"/>
          <w:szCs w:val="24"/>
        </w:rPr>
        <w:t>w</w:t>
      </w:r>
      <w:r w:rsidR="00CA168A">
        <w:rPr>
          <w:rFonts w:ascii="Times New Roman" w:hAnsi="Times New Roman" w:cs="Times New Roman"/>
          <w:sz w:val="24"/>
          <w:szCs w:val="24"/>
        </w:rPr>
        <w:t xml:space="preserve">cy określonego w § 6 ust. 1, dokonanej </w:t>
      </w:r>
      <w:r w:rsidR="0002182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A168A">
        <w:rPr>
          <w:rFonts w:ascii="Times New Roman" w:hAnsi="Times New Roman" w:cs="Times New Roman"/>
          <w:sz w:val="24"/>
          <w:szCs w:val="24"/>
        </w:rPr>
        <w:t xml:space="preserve">w formie aneksu do umowy. </w:t>
      </w:r>
    </w:p>
    <w:p w14:paraId="6904331E" w14:textId="77777777" w:rsidR="00CA168A" w:rsidRDefault="00CA168A" w:rsidP="00DB499D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konieczności ograniczenia zakresu przedmiotu umowy lub zaprzestania prac, Wykonawca nie będzie dochodził od Zamawiającego roszczeń z tego tytułu, </w:t>
      </w:r>
      <w:r w:rsidR="0002182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z zastrzeżeniem, że Wykonawcy przysługuj</w:t>
      </w:r>
      <w:r w:rsidR="0002182E">
        <w:rPr>
          <w:rFonts w:ascii="Times New Roman" w:hAnsi="Times New Roman" w:cs="Times New Roman"/>
          <w:sz w:val="24"/>
          <w:szCs w:val="24"/>
        </w:rPr>
        <w:t>e wynagrodzenie za roboty fakt</w:t>
      </w:r>
      <w:r>
        <w:rPr>
          <w:rFonts w:ascii="Times New Roman" w:hAnsi="Times New Roman" w:cs="Times New Roman"/>
          <w:sz w:val="24"/>
          <w:szCs w:val="24"/>
        </w:rPr>
        <w:t xml:space="preserve">ycznie wykonane oraz koszty prac zabezpieczających uzgodnionych przez obie strony, o ile zostaną potwierdzone w protokole inwentaryzacji. W </w:t>
      </w:r>
      <w:r w:rsidR="0002182E">
        <w:rPr>
          <w:rFonts w:ascii="Times New Roman" w:hAnsi="Times New Roman" w:cs="Times New Roman"/>
          <w:sz w:val="24"/>
          <w:szCs w:val="24"/>
        </w:rPr>
        <w:t>tym celu Wykonawca sporządzi przy u</w:t>
      </w:r>
      <w:r>
        <w:rPr>
          <w:rFonts w:ascii="Times New Roman" w:hAnsi="Times New Roman" w:cs="Times New Roman"/>
          <w:sz w:val="24"/>
          <w:szCs w:val="24"/>
        </w:rPr>
        <w:t xml:space="preserve">dziale Zamawiającego protokół </w:t>
      </w:r>
      <w:r w:rsidR="0002182E">
        <w:rPr>
          <w:rFonts w:ascii="Times New Roman" w:hAnsi="Times New Roman" w:cs="Times New Roman"/>
          <w:sz w:val="24"/>
          <w:szCs w:val="24"/>
        </w:rPr>
        <w:t>inwen</w:t>
      </w:r>
      <w:r>
        <w:rPr>
          <w:rFonts w:ascii="Times New Roman" w:hAnsi="Times New Roman" w:cs="Times New Roman"/>
          <w:sz w:val="24"/>
          <w:szCs w:val="24"/>
        </w:rPr>
        <w:t xml:space="preserve">taryzacji według stanu na dzień przerwania prac oraz zabezpieczy przerwane roboty w zakresie uzgodnionym przez Strony. </w:t>
      </w:r>
    </w:p>
    <w:p w14:paraId="6129E1FC" w14:textId="77777777" w:rsidR="004E0A0D" w:rsidRDefault="004E0A0D" w:rsidP="00AA7F4E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Jeżeli w trakcie realizacji umowy ulegnie zmianie stawka podatku VAT, to skutki fina</w:t>
      </w:r>
      <w:r w:rsidR="00AA7F4E">
        <w:rPr>
          <w:rFonts w:ascii="Times New Roman" w:hAnsi="Times New Roman" w:cs="Times New Roman"/>
          <w:sz w:val="24"/>
          <w:szCs w:val="24"/>
        </w:rPr>
        <w:t>nsowe wynikające z powyższego zo</w:t>
      </w:r>
      <w:r>
        <w:rPr>
          <w:rFonts w:ascii="Times New Roman" w:hAnsi="Times New Roman" w:cs="Times New Roman"/>
          <w:sz w:val="24"/>
          <w:szCs w:val="24"/>
        </w:rPr>
        <w:t>staną uwzg</w:t>
      </w:r>
      <w:r w:rsidR="00AA7F4E">
        <w:rPr>
          <w:rFonts w:ascii="Times New Roman" w:hAnsi="Times New Roman" w:cs="Times New Roman"/>
          <w:sz w:val="24"/>
          <w:szCs w:val="24"/>
        </w:rPr>
        <w:t>lędnione przez Zamawiają</w:t>
      </w:r>
      <w:r>
        <w:rPr>
          <w:rFonts w:ascii="Times New Roman" w:hAnsi="Times New Roman" w:cs="Times New Roman"/>
          <w:sz w:val="24"/>
          <w:szCs w:val="24"/>
        </w:rPr>
        <w:t xml:space="preserve">cego, </w:t>
      </w:r>
      <w:r w:rsidR="00AA7F4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po uprzednim wprowadzeniu do niniejszej umowy stosownych zmian.</w:t>
      </w:r>
    </w:p>
    <w:p w14:paraId="1ECF6374" w14:textId="77777777" w:rsidR="00601689" w:rsidRDefault="00601689" w:rsidP="0060168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52729FE" w14:textId="77777777" w:rsidR="00931763" w:rsidRDefault="00931763" w:rsidP="0093176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14:paraId="1A82A861" w14:textId="77777777" w:rsidR="00931763" w:rsidRDefault="00931763" w:rsidP="0093176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1824012" w14:textId="77777777" w:rsidR="00931763" w:rsidRDefault="00A37107" w:rsidP="00303C88">
      <w:pPr>
        <w:pStyle w:val="Bezodstpw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Zamawiającemu n</w:t>
      </w:r>
      <w:r w:rsidR="00303C88">
        <w:rPr>
          <w:rFonts w:ascii="Times New Roman" w:hAnsi="Times New Roman" w:cs="Times New Roman"/>
          <w:sz w:val="24"/>
          <w:szCs w:val="24"/>
        </w:rPr>
        <w:t xml:space="preserve">a przedmiot zamówienia </w:t>
      </w:r>
      <w:r w:rsidR="00680C52">
        <w:rPr>
          <w:rFonts w:ascii="Times New Roman" w:hAnsi="Times New Roman" w:cs="Times New Roman"/>
          <w:sz w:val="24"/>
          <w:szCs w:val="24"/>
        </w:rPr>
        <w:t xml:space="preserve">…..  </w:t>
      </w:r>
      <w:r w:rsidR="00303C88">
        <w:rPr>
          <w:rFonts w:ascii="Times New Roman" w:hAnsi="Times New Roman" w:cs="Times New Roman"/>
          <w:sz w:val="24"/>
          <w:szCs w:val="24"/>
        </w:rPr>
        <w:t xml:space="preserve">miesięcznej </w:t>
      </w:r>
      <w:r>
        <w:rPr>
          <w:rFonts w:ascii="Times New Roman" w:hAnsi="Times New Roman" w:cs="Times New Roman"/>
          <w:sz w:val="24"/>
          <w:szCs w:val="24"/>
        </w:rPr>
        <w:t>gwarancji.</w:t>
      </w:r>
    </w:p>
    <w:p w14:paraId="1CE0BA2C" w14:textId="77777777" w:rsidR="00A37107" w:rsidRDefault="00A37107" w:rsidP="00303C88">
      <w:pPr>
        <w:pStyle w:val="Bezodstpw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 terminu gwarancji rozpoczyna się od d</w:t>
      </w:r>
      <w:r w:rsidR="00303C8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ia następującego po dniu podpisania przez obie strony protokołu bezusterkowego odbioru przedmiotu umowy.</w:t>
      </w:r>
    </w:p>
    <w:p w14:paraId="7452F655" w14:textId="77777777" w:rsidR="007408C9" w:rsidRDefault="007408C9" w:rsidP="00303C8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DC11E9B" w14:textId="77777777" w:rsidR="007408C9" w:rsidRDefault="007408C9" w:rsidP="00303C8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4BFE05F" w14:textId="77777777" w:rsidR="003D58AE" w:rsidRDefault="003D58AE" w:rsidP="00303C8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14:paraId="300F81F7" w14:textId="77777777" w:rsidR="00303C88" w:rsidRDefault="00303C88" w:rsidP="00303C8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DF9B852" w14:textId="77777777" w:rsidR="003D58AE" w:rsidRDefault="003D58AE" w:rsidP="00303C88">
      <w:pPr>
        <w:pStyle w:val="Bezodstpw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</w:t>
      </w:r>
      <w:r w:rsidR="00303C8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 kary umowne:</w:t>
      </w:r>
    </w:p>
    <w:p w14:paraId="50210897" w14:textId="77777777" w:rsidR="003D58AE" w:rsidRDefault="00303C88" w:rsidP="00303C88">
      <w:pPr>
        <w:pStyle w:val="Bezodstpw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D58AE">
        <w:rPr>
          <w:rFonts w:ascii="Times New Roman" w:hAnsi="Times New Roman" w:cs="Times New Roman"/>
          <w:sz w:val="24"/>
          <w:szCs w:val="24"/>
        </w:rPr>
        <w:t>a opóźnienie w wykona</w:t>
      </w:r>
      <w:r>
        <w:rPr>
          <w:rFonts w:ascii="Times New Roman" w:hAnsi="Times New Roman" w:cs="Times New Roman"/>
          <w:sz w:val="24"/>
          <w:szCs w:val="24"/>
        </w:rPr>
        <w:t>n</w:t>
      </w:r>
      <w:r w:rsidR="003D58AE">
        <w:rPr>
          <w:rFonts w:ascii="Times New Roman" w:hAnsi="Times New Roman" w:cs="Times New Roman"/>
          <w:sz w:val="24"/>
          <w:szCs w:val="24"/>
        </w:rPr>
        <w:t xml:space="preserve">iu prac w terminie kreślonym w § 5 ust. 2 umowy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D58AE">
        <w:rPr>
          <w:rFonts w:ascii="Times New Roman" w:hAnsi="Times New Roman" w:cs="Times New Roman"/>
          <w:sz w:val="24"/>
          <w:szCs w:val="24"/>
        </w:rPr>
        <w:t xml:space="preserve">– w wysokości 0,2% wartości wynagrodzenia umownego brutto określonego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D58AE">
        <w:rPr>
          <w:rFonts w:ascii="Times New Roman" w:hAnsi="Times New Roman" w:cs="Times New Roman"/>
          <w:sz w:val="24"/>
          <w:szCs w:val="24"/>
        </w:rPr>
        <w:t>w § 6 ust. 1 umowy, za każdy dzień opóźnienia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E536ACA" w14:textId="523C6BE6" w:rsidR="0014454A" w:rsidRDefault="00303C88" w:rsidP="00303C88">
      <w:pPr>
        <w:pStyle w:val="Bezodstpw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4454A">
        <w:rPr>
          <w:rFonts w:ascii="Times New Roman" w:hAnsi="Times New Roman" w:cs="Times New Roman"/>
          <w:sz w:val="24"/>
          <w:szCs w:val="24"/>
        </w:rPr>
        <w:t>a opóźnienie w usunięciu wad stwierdzonych przy odbiorze prac lub w okresie gwar</w:t>
      </w:r>
      <w:r>
        <w:rPr>
          <w:rFonts w:ascii="Times New Roman" w:hAnsi="Times New Roman" w:cs="Times New Roman"/>
          <w:sz w:val="24"/>
          <w:szCs w:val="24"/>
        </w:rPr>
        <w:t>a</w:t>
      </w:r>
      <w:r w:rsidR="0014454A">
        <w:rPr>
          <w:rFonts w:ascii="Times New Roman" w:hAnsi="Times New Roman" w:cs="Times New Roman"/>
          <w:sz w:val="24"/>
          <w:szCs w:val="24"/>
        </w:rPr>
        <w:t>ncji lub rękojmi – w wysokości 0,2% wartości wynagrodzenia umownego brutto określonego w § 6 ust. 1 umowy, za każdy dzień opóźnienia, liczonego od dnia wyznaczonego przez</w:t>
      </w:r>
      <w:r w:rsidR="00864519">
        <w:rPr>
          <w:rFonts w:ascii="Times New Roman" w:hAnsi="Times New Roman" w:cs="Times New Roman"/>
          <w:sz w:val="24"/>
          <w:szCs w:val="24"/>
        </w:rPr>
        <w:t xml:space="preserve"> Zamawiającego n</w:t>
      </w:r>
      <w:r w:rsidR="0014454A">
        <w:rPr>
          <w:rFonts w:ascii="Times New Roman" w:hAnsi="Times New Roman" w:cs="Times New Roman"/>
          <w:sz w:val="24"/>
          <w:szCs w:val="24"/>
        </w:rPr>
        <w:t>a usun</w:t>
      </w:r>
      <w:r>
        <w:rPr>
          <w:rFonts w:ascii="Times New Roman" w:hAnsi="Times New Roman" w:cs="Times New Roman"/>
          <w:sz w:val="24"/>
          <w:szCs w:val="24"/>
        </w:rPr>
        <w:t>ięcie wad,</w:t>
      </w:r>
    </w:p>
    <w:p w14:paraId="01348A5F" w14:textId="730432F0" w:rsidR="0014454A" w:rsidRDefault="00303C88" w:rsidP="00303C88">
      <w:pPr>
        <w:pStyle w:val="Bezodstpw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4454A">
        <w:rPr>
          <w:rFonts w:ascii="Times New Roman" w:hAnsi="Times New Roman" w:cs="Times New Roman"/>
          <w:sz w:val="24"/>
          <w:szCs w:val="24"/>
        </w:rPr>
        <w:t>a odstąpienie przez Zamawiającego od umowy z pr</w:t>
      </w:r>
      <w:r>
        <w:rPr>
          <w:rFonts w:ascii="Times New Roman" w:hAnsi="Times New Roman" w:cs="Times New Roman"/>
          <w:sz w:val="24"/>
          <w:szCs w:val="24"/>
        </w:rPr>
        <w:t>zyczyn leżących po stronie Wyko</w:t>
      </w:r>
      <w:r w:rsidR="0014454A">
        <w:rPr>
          <w:rFonts w:ascii="Times New Roman" w:hAnsi="Times New Roman" w:cs="Times New Roman"/>
          <w:sz w:val="24"/>
          <w:szCs w:val="24"/>
        </w:rPr>
        <w:t xml:space="preserve">nawcy – w wysokości 10% wynagrodzenia </w:t>
      </w:r>
      <w:r w:rsidR="00864519">
        <w:rPr>
          <w:rFonts w:ascii="Times New Roman" w:hAnsi="Times New Roman" w:cs="Times New Roman"/>
          <w:sz w:val="24"/>
          <w:szCs w:val="24"/>
        </w:rPr>
        <w:t xml:space="preserve">umownego brutto </w:t>
      </w:r>
      <w:r w:rsidR="0014454A">
        <w:rPr>
          <w:rFonts w:ascii="Times New Roman" w:hAnsi="Times New Roman" w:cs="Times New Roman"/>
          <w:sz w:val="24"/>
          <w:szCs w:val="24"/>
        </w:rPr>
        <w:t>określonego w § 6 ust. 1.</w:t>
      </w:r>
    </w:p>
    <w:p w14:paraId="57AD20D2" w14:textId="77777777" w:rsidR="003D58AE" w:rsidRDefault="0014454A" w:rsidP="00303C88">
      <w:pPr>
        <w:pStyle w:val="Bezodstpw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</w:t>
      </w:r>
      <w:r w:rsidR="00303C88">
        <w:rPr>
          <w:rFonts w:ascii="Times New Roman" w:hAnsi="Times New Roman" w:cs="Times New Roman"/>
          <w:sz w:val="24"/>
          <w:szCs w:val="24"/>
        </w:rPr>
        <w:t>iającemu przysługuje prawo potrą</w:t>
      </w:r>
      <w:r>
        <w:rPr>
          <w:rFonts w:ascii="Times New Roman" w:hAnsi="Times New Roman" w:cs="Times New Roman"/>
          <w:sz w:val="24"/>
          <w:szCs w:val="24"/>
        </w:rPr>
        <w:t>cenia kar umownych z wynagrodzenia Wykona</w:t>
      </w:r>
      <w:r w:rsidR="00303C8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cy.</w:t>
      </w:r>
    </w:p>
    <w:p w14:paraId="27D10EFA" w14:textId="77777777" w:rsidR="0014454A" w:rsidRDefault="0014454A" w:rsidP="00303C88">
      <w:pPr>
        <w:pStyle w:val="Bezodstpw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nieusunięcia wad w term</w:t>
      </w:r>
      <w:r w:rsidR="00303C88">
        <w:rPr>
          <w:rFonts w:ascii="Times New Roman" w:hAnsi="Times New Roman" w:cs="Times New Roman"/>
          <w:sz w:val="24"/>
          <w:szCs w:val="24"/>
        </w:rPr>
        <w:t>inach wskazanych przez Zamawiają</w:t>
      </w:r>
      <w:r>
        <w:rPr>
          <w:rFonts w:ascii="Times New Roman" w:hAnsi="Times New Roman" w:cs="Times New Roman"/>
          <w:sz w:val="24"/>
          <w:szCs w:val="24"/>
        </w:rPr>
        <w:t xml:space="preserve">cego </w:t>
      </w:r>
      <w:r w:rsidR="00303C88">
        <w:rPr>
          <w:rFonts w:ascii="Times New Roman" w:hAnsi="Times New Roman" w:cs="Times New Roman"/>
          <w:sz w:val="24"/>
          <w:szCs w:val="24"/>
        </w:rPr>
        <w:t xml:space="preserve">                             w pr</w:t>
      </w:r>
      <w:r>
        <w:rPr>
          <w:rFonts w:ascii="Times New Roman" w:hAnsi="Times New Roman" w:cs="Times New Roman"/>
          <w:sz w:val="24"/>
          <w:szCs w:val="24"/>
        </w:rPr>
        <w:t>otokole odbioru prac, Zamawiającemu, po uprzednim pisemnym</w:t>
      </w:r>
      <w:r w:rsidR="00303C88">
        <w:rPr>
          <w:rFonts w:ascii="Times New Roman" w:hAnsi="Times New Roman" w:cs="Times New Roman"/>
          <w:sz w:val="24"/>
          <w:szCs w:val="24"/>
        </w:rPr>
        <w:t xml:space="preserve"> wezwaniu Wykonawcy do usuni</w:t>
      </w:r>
      <w:r>
        <w:rPr>
          <w:rFonts w:ascii="Times New Roman" w:hAnsi="Times New Roman" w:cs="Times New Roman"/>
          <w:sz w:val="24"/>
          <w:szCs w:val="24"/>
        </w:rPr>
        <w:t xml:space="preserve">ęcia tych wad, służy prawo do zlecenia zastępczego usunięcia wad przez podmiot trzeci, na koszt i ryzyko Wykonawcy. W </w:t>
      </w:r>
      <w:r w:rsidR="00303C88">
        <w:rPr>
          <w:rFonts w:ascii="Times New Roman" w:hAnsi="Times New Roman" w:cs="Times New Roman"/>
          <w:sz w:val="24"/>
          <w:szCs w:val="24"/>
        </w:rPr>
        <w:t>takim przypadku Zamawiają</w:t>
      </w:r>
      <w:r>
        <w:rPr>
          <w:rFonts w:ascii="Times New Roman" w:hAnsi="Times New Roman" w:cs="Times New Roman"/>
          <w:sz w:val="24"/>
          <w:szCs w:val="24"/>
        </w:rPr>
        <w:t xml:space="preserve">cy może potrącić z wynagrodzenia Wykonawcy równowartość kwot wynagrodzenia podmiotu, któremu zlecił zastępcze usunięcie wad. </w:t>
      </w:r>
    </w:p>
    <w:p w14:paraId="1A386756" w14:textId="77777777" w:rsidR="0014454A" w:rsidRDefault="0014454A" w:rsidP="00303C88">
      <w:pPr>
        <w:pStyle w:val="Bezodstpw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</w:t>
      </w:r>
      <w:r w:rsidR="00303C88">
        <w:rPr>
          <w:rFonts w:ascii="Times New Roman" w:hAnsi="Times New Roman" w:cs="Times New Roman"/>
          <w:sz w:val="24"/>
          <w:szCs w:val="24"/>
        </w:rPr>
        <w:t>guje prawo dochodzenia od Wykona</w:t>
      </w:r>
      <w:r>
        <w:rPr>
          <w:rFonts w:ascii="Times New Roman" w:hAnsi="Times New Roman" w:cs="Times New Roman"/>
          <w:sz w:val="24"/>
          <w:szCs w:val="24"/>
        </w:rPr>
        <w:t>wcy odszkodow</w:t>
      </w:r>
      <w:r w:rsidR="00303C8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nia przewyższającego wysokość ustalonych w umowie kar umownych. </w:t>
      </w:r>
    </w:p>
    <w:p w14:paraId="6B22F2B5" w14:textId="77777777" w:rsidR="004C08FA" w:rsidRDefault="004C08FA" w:rsidP="004C08FA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00C138" w14:textId="5C5789A4" w:rsidR="004C08FA" w:rsidRPr="005F097F" w:rsidRDefault="004C08FA" w:rsidP="004C08FA">
      <w:pPr>
        <w:pStyle w:val="Bezodstpw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F097F">
        <w:rPr>
          <w:rFonts w:ascii="Times New Roman" w:hAnsi="Times New Roman" w:cs="Times New Roman"/>
          <w:sz w:val="24"/>
          <w:szCs w:val="24"/>
        </w:rPr>
        <w:t>§ 11</w:t>
      </w:r>
    </w:p>
    <w:p w14:paraId="55CF3FB8" w14:textId="77777777" w:rsidR="004C08FA" w:rsidRPr="005F097F" w:rsidRDefault="004C08FA" w:rsidP="004C08FA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1C6522" w14:textId="581C5C16" w:rsidR="004C08FA" w:rsidRPr="005F097F" w:rsidRDefault="004C08FA" w:rsidP="004C08FA">
      <w:pPr>
        <w:pStyle w:val="Akapitzlist"/>
        <w:widowControl/>
        <w:numPr>
          <w:ilvl w:val="0"/>
          <w:numId w:val="37"/>
        </w:numPr>
        <w:suppressAutoHyphens w:val="0"/>
        <w:spacing w:after="200" w:line="276" w:lineRule="auto"/>
        <w:ind w:left="426" w:hanging="284"/>
        <w:contextualSpacing/>
        <w:textAlignment w:val="auto"/>
      </w:pPr>
      <w:r w:rsidRPr="005F097F">
        <w:t>Ze strony Zamawiającego odpowiedzialnym za współpracę w zakresie realizacji niniejszej umowy jest Pan/Pani………………………….</w:t>
      </w:r>
    </w:p>
    <w:p w14:paraId="2860AA9C" w14:textId="7D0321D0" w:rsidR="004C08FA" w:rsidRPr="005F097F" w:rsidRDefault="004C08FA" w:rsidP="004C08FA">
      <w:pPr>
        <w:pStyle w:val="Akapitzlist"/>
        <w:widowControl/>
        <w:numPr>
          <w:ilvl w:val="0"/>
          <w:numId w:val="37"/>
        </w:numPr>
        <w:suppressAutoHyphens w:val="0"/>
        <w:spacing w:line="276" w:lineRule="auto"/>
        <w:ind w:left="426" w:hanging="284"/>
        <w:contextualSpacing/>
        <w:jc w:val="both"/>
        <w:textAlignment w:val="auto"/>
      </w:pPr>
      <w:r w:rsidRPr="005F097F">
        <w:t>Ze strony Wykonawcy odpowiedzialnymi za realizację niniejszej umowy jest ……….</w:t>
      </w:r>
    </w:p>
    <w:p w14:paraId="5F1ECFF2" w14:textId="77777777" w:rsidR="004C08FA" w:rsidRPr="005F097F" w:rsidRDefault="004C08FA" w:rsidP="004C08FA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78A595" w14:textId="77777777" w:rsidR="003D58AE" w:rsidRDefault="003D58AE" w:rsidP="00303C8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07516BB" w14:textId="037B484F" w:rsidR="003D58AE" w:rsidRDefault="00681109" w:rsidP="00303C88">
      <w:pPr>
        <w:pStyle w:val="Bezodstpw"/>
        <w:jc w:val="center"/>
        <w:rPr>
          <w:rFonts w:ascii="Times New Roman" w:eastAsia="Lucida Sans Unicode" w:hAnsi="Times New Roman" w:cs="Calibri"/>
          <w:color w:val="1C1C1C"/>
          <w:kern w:val="1"/>
          <w:sz w:val="25"/>
          <w:szCs w:val="24"/>
          <w:lang w:eastAsia="ar-SA"/>
        </w:rPr>
      </w:pPr>
      <w:r>
        <w:rPr>
          <w:rFonts w:ascii="Times New Roman" w:eastAsia="Lucida Sans Unicode" w:hAnsi="Times New Roman" w:cs="Times New Roman"/>
          <w:color w:val="1C1C1C"/>
          <w:kern w:val="1"/>
          <w:sz w:val="25"/>
          <w:szCs w:val="24"/>
          <w:lang w:eastAsia="ar-SA"/>
        </w:rPr>
        <w:t>§</w:t>
      </w:r>
      <w:r>
        <w:rPr>
          <w:rFonts w:ascii="Times New Roman" w:eastAsia="Lucida Sans Unicode" w:hAnsi="Times New Roman" w:cs="Calibri"/>
          <w:color w:val="1C1C1C"/>
          <w:kern w:val="1"/>
          <w:sz w:val="25"/>
          <w:szCs w:val="24"/>
          <w:lang w:eastAsia="ar-SA"/>
        </w:rPr>
        <w:t xml:space="preserve"> 1</w:t>
      </w:r>
      <w:r w:rsidR="004C08FA">
        <w:rPr>
          <w:rFonts w:ascii="Times New Roman" w:eastAsia="Lucida Sans Unicode" w:hAnsi="Times New Roman" w:cs="Calibri"/>
          <w:color w:val="1C1C1C"/>
          <w:kern w:val="1"/>
          <w:sz w:val="25"/>
          <w:szCs w:val="24"/>
          <w:lang w:eastAsia="ar-SA"/>
        </w:rPr>
        <w:t>2</w:t>
      </w:r>
    </w:p>
    <w:p w14:paraId="76F5BB74" w14:textId="77777777" w:rsidR="00303C88" w:rsidRDefault="00303C88" w:rsidP="00303C88">
      <w:pPr>
        <w:pStyle w:val="Bezodstpw"/>
        <w:jc w:val="center"/>
        <w:rPr>
          <w:rFonts w:ascii="Times New Roman" w:eastAsia="Lucida Sans Unicode" w:hAnsi="Times New Roman" w:cs="Calibri"/>
          <w:color w:val="1C1C1C"/>
          <w:kern w:val="1"/>
          <w:sz w:val="25"/>
          <w:szCs w:val="24"/>
          <w:lang w:eastAsia="ar-SA"/>
        </w:rPr>
      </w:pPr>
    </w:p>
    <w:p w14:paraId="4C2541D5" w14:textId="6C32A933" w:rsidR="00681109" w:rsidRPr="004C08FA" w:rsidRDefault="00681109" w:rsidP="00303C88">
      <w:pPr>
        <w:pStyle w:val="Bezodstpw"/>
        <w:numPr>
          <w:ilvl w:val="0"/>
          <w:numId w:val="28"/>
        </w:numPr>
        <w:jc w:val="both"/>
        <w:rPr>
          <w:rFonts w:ascii="Times New Roman" w:eastAsia="Lucida Sans Unicode" w:hAnsi="Times New Roman" w:cs="Calibri"/>
          <w:color w:val="1C1C1C"/>
          <w:kern w:val="1"/>
          <w:sz w:val="24"/>
          <w:szCs w:val="24"/>
          <w:lang w:eastAsia="ar-SA"/>
        </w:rPr>
      </w:pPr>
      <w:r w:rsidRPr="004C08FA">
        <w:rPr>
          <w:rFonts w:ascii="Times New Roman" w:eastAsia="Lucida Sans Unicode" w:hAnsi="Times New Roman" w:cs="Calibri"/>
          <w:color w:val="1C1C1C"/>
          <w:kern w:val="1"/>
          <w:sz w:val="24"/>
          <w:szCs w:val="24"/>
          <w:lang w:eastAsia="ar-SA"/>
        </w:rPr>
        <w:t>Zamawiający może odstąpić od umowy bez wyznaczania dodatkowego terminu, jeżeli Wykonawca opóźnia się z rozpoczęciem prac lub ich wyko</w:t>
      </w:r>
      <w:r w:rsidR="008B4031" w:rsidRPr="004C08FA">
        <w:rPr>
          <w:rFonts w:ascii="Times New Roman" w:eastAsia="Lucida Sans Unicode" w:hAnsi="Times New Roman" w:cs="Calibri"/>
          <w:color w:val="1C1C1C"/>
          <w:kern w:val="1"/>
          <w:sz w:val="24"/>
          <w:szCs w:val="24"/>
          <w:lang w:eastAsia="ar-SA"/>
        </w:rPr>
        <w:t>n</w:t>
      </w:r>
      <w:r w:rsidRPr="004C08FA">
        <w:rPr>
          <w:rFonts w:ascii="Times New Roman" w:eastAsia="Lucida Sans Unicode" w:hAnsi="Times New Roman" w:cs="Calibri"/>
          <w:color w:val="1C1C1C"/>
          <w:kern w:val="1"/>
          <w:sz w:val="24"/>
          <w:szCs w:val="24"/>
          <w:lang w:eastAsia="ar-SA"/>
        </w:rPr>
        <w:t>aniem,</w:t>
      </w:r>
      <w:r w:rsidR="005F097F">
        <w:rPr>
          <w:rFonts w:ascii="Times New Roman" w:eastAsia="Lucida Sans Unicode" w:hAnsi="Times New Roman" w:cs="Calibri"/>
          <w:color w:val="1C1C1C"/>
          <w:kern w:val="1"/>
          <w:sz w:val="24"/>
          <w:szCs w:val="24"/>
          <w:lang w:eastAsia="ar-SA"/>
        </w:rPr>
        <w:t xml:space="preserve"> </w:t>
      </w:r>
      <w:r w:rsidR="008B4031" w:rsidRPr="004C08FA">
        <w:rPr>
          <w:rFonts w:ascii="Times New Roman" w:eastAsia="Lucida Sans Unicode" w:hAnsi="Times New Roman" w:cs="Calibri"/>
          <w:color w:val="1C1C1C"/>
          <w:kern w:val="1"/>
          <w:sz w:val="24"/>
          <w:szCs w:val="24"/>
          <w:lang w:eastAsia="ar-SA"/>
        </w:rPr>
        <w:t xml:space="preserve"> </w:t>
      </w:r>
      <w:r w:rsidRPr="004C08FA">
        <w:rPr>
          <w:rFonts w:ascii="Times New Roman" w:eastAsia="Lucida Sans Unicode" w:hAnsi="Times New Roman" w:cs="Calibri"/>
          <w:color w:val="1C1C1C"/>
          <w:kern w:val="1"/>
          <w:sz w:val="24"/>
          <w:szCs w:val="24"/>
          <w:lang w:eastAsia="ar-SA"/>
        </w:rPr>
        <w:t>a w szczególności:</w:t>
      </w:r>
    </w:p>
    <w:p w14:paraId="4C5B6969" w14:textId="77777777" w:rsidR="00681109" w:rsidRPr="004C08FA" w:rsidRDefault="008B4031" w:rsidP="00303C88">
      <w:pPr>
        <w:pStyle w:val="Bezodstpw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08FA">
        <w:rPr>
          <w:rFonts w:ascii="Times New Roman" w:hAnsi="Times New Roman" w:cs="Times New Roman"/>
          <w:sz w:val="24"/>
          <w:szCs w:val="24"/>
        </w:rPr>
        <w:t>n</w:t>
      </w:r>
      <w:r w:rsidR="000C7C5B" w:rsidRPr="004C08FA">
        <w:rPr>
          <w:rFonts w:ascii="Times New Roman" w:hAnsi="Times New Roman" w:cs="Times New Roman"/>
          <w:sz w:val="24"/>
          <w:szCs w:val="24"/>
        </w:rPr>
        <w:t xml:space="preserve">ie </w:t>
      </w:r>
      <w:r w:rsidRPr="004C08FA">
        <w:rPr>
          <w:rFonts w:ascii="Times New Roman" w:hAnsi="Times New Roman" w:cs="Times New Roman"/>
          <w:sz w:val="24"/>
          <w:szCs w:val="24"/>
        </w:rPr>
        <w:t>przystąpił</w:t>
      </w:r>
      <w:r w:rsidR="000C7C5B" w:rsidRPr="004C08FA">
        <w:rPr>
          <w:rFonts w:ascii="Times New Roman" w:hAnsi="Times New Roman" w:cs="Times New Roman"/>
          <w:sz w:val="24"/>
          <w:szCs w:val="24"/>
        </w:rPr>
        <w:t xml:space="preserve"> do realizacji prac w terminie 14 dni od daty podpisania umowy</w:t>
      </w:r>
      <w:r w:rsidRPr="004C08FA">
        <w:rPr>
          <w:rFonts w:ascii="Times New Roman" w:hAnsi="Times New Roman" w:cs="Times New Roman"/>
          <w:sz w:val="24"/>
          <w:szCs w:val="24"/>
        </w:rPr>
        <w:t>,</w:t>
      </w:r>
    </w:p>
    <w:p w14:paraId="69E7C399" w14:textId="77777777" w:rsidR="000C7C5B" w:rsidRPr="004C08FA" w:rsidRDefault="008B4031" w:rsidP="00303C88">
      <w:pPr>
        <w:pStyle w:val="Bezodstpw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08FA">
        <w:rPr>
          <w:rFonts w:ascii="Times New Roman" w:hAnsi="Times New Roman" w:cs="Times New Roman"/>
          <w:sz w:val="24"/>
          <w:szCs w:val="24"/>
        </w:rPr>
        <w:t>z</w:t>
      </w:r>
      <w:r w:rsidR="000C7C5B" w:rsidRPr="004C08FA">
        <w:rPr>
          <w:rFonts w:ascii="Times New Roman" w:hAnsi="Times New Roman" w:cs="Times New Roman"/>
          <w:sz w:val="24"/>
          <w:szCs w:val="24"/>
        </w:rPr>
        <w:t>aniechał realizacji prac przez okres co najmniej 14 dni</w:t>
      </w:r>
      <w:r w:rsidRPr="004C08FA">
        <w:rPr>
          <w:rFonts w:ascii="Times New Roman" w:hAnsi="Times New Roman" w:cs="Times New Roman"/>
          <w:sz w:val="24"/>
          <w:szCs w:val="24"/>
        </w:rPr>
        <w:t>,</w:t>
      </w:r>
    </w:p>
    <w:p w14:paraId="7B47B858" w14:textId="77777777" w:rsidR="000C7C5B" w:rsidRPr="004C08FA" w:rsidRDefault="008B4031" w:rsidP="00303C88">
      <w:pPr>
        <w:pStyle w:val="Bezodstpw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08FA"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0C7C5B" w:rsidRPr="004C08FA">
        <w:rPr>
          <w:rFonts w:ascii="Times New Roman" w:hAnsi="Times New Roman" w:cs="Times New Roman"/>
          <w:sz w:val="24"/>
          <w:szCs w:val="24"/>
        </w:rPr>
        <w:t xml:space="preserve">suwanie wad i usterek stwierdzonych w czasie odbioru końcowego przekracza </w:t>
      </w:r>
      <w:r w:rsidRPr="004C08F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C7C5B" w:rsidRPr="004C08FA">
        <w:rPr>
          <w:rFonts w:ascii="Times New Roman" w:hAnsi="Times New Roman" w:cs="Times New Roman"/>
          <w:sz w:val="24"/>
          <w:szCs w:val="24"/>
        </w:rPr>
        <w:t>14 dni</w:t>
      </w:r>
      <w:r w:rsidRPr="004C08FA">
        <w:rPr>
          <w:rFonts w:ascii="Times New Roman" w:hAnsi="Times New Roman" w:cs="Times New Roman"/>
          <w:sz w:val="24"/>
          <w:szCs w:val="24"/>
        </w:rPr>
        <w:t>.</w:t>
      </w:r>
    </w:p>
    <w:p w14:paraId="0977FA2A" w14:textId="77777777" w:rsidR="00D21E53" w:rsidRDefault="00D21E53" w:rsidP="008B4031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8B4031">
        <w:rPr>
          <w:rFonts w:ascii="Times New Roman" w:hAnsi="Times New Roman" w:cs="Times New Roman"/>
          <w:sz w:val="24"/>
          <w:szCs w:val="24"/>
        </w:rPr>
        <w:t>może odstą</w:t>
      </w:r>
      <w:r>
        <w:rPr>
          <w:rFonts w:ascii="Times New Roman" w:hAnsi="Times New Roman" w:cs="Times New Roman"/>
          <w:sz w:val="24"/>
          <w:szCs w:val="24"/>
        </w:rPr>
        <w:t>p</w:t>
      </w:r>
      <w:r w:rsidR="008B40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ć od umowy, o ile Wykonawca wykonuje roboty wadliwe lub w sposób sprzeczny z umową, a w szczególności </w:t>
      </w:r>
      <w:r w:rsidR="008B4031">
        <w:rPr>
          <w:rFonts w:ascii="Times New Roman" w:hAnsi="Times New Roman" w:cs="Times New Roman"/>
          <w:sz w:val="24"/>
          <w:szCs w:val="24"/>
        </w:rPr>
        <w:t>stosuje mater</w:t>
      </w:r>
      <w:r>
        <w:rPr>
          <w:rFonts w:ascii="Times New Roman" w:hAnsi="Times New Roman" w:cs="Times New Roman"/>
          <w:sz w:val="24"/>
          <w:szCs w:val="24"/>
        </w:rPr>
        <w:t xml:space="preserve">iały niewłaściwej jakości, niezgodne z ofertą lub realizuje roboty niedbale, niezgodnie z uzgodnieniami lub zaleceniami Zamawiającego i pomimo wezwania do zmiany sposobu wykonania </w:t>
      </w:r>
      <w:r w:rsidR="008B4031">
        <w:rPr>
          <w:rFonts w:ascii="Times New Roman" w:hAnsi="Times New Roman" w:cs="Times New Roman"/>
          <w:sz w:val="24"/>
          <w:szCs w:val="24"/>
        </w:rPr>
        <w:t>prac i wyznaczenia mu</w:t>
      </w:r>
      <w:r>
        <w:rPr>
          <w:rFonts w:ascii="Times New Roman" w:hAnsi="Times New Roman" w:cs="Times New Roman"/>
          <w:sz w:val="24"/>
          <w:szCs w:val="24"/>
        </w:rPr>
        <w:t xml:space="preserve"> w t</w:t>
      </w:r>
      <w:r w:rsidR="008B403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m celu odpowiedniego terminu nie wywiązuje się należycie </w:t>
      </w:r>
      <w:r w:rsidR="008B4031">
        <w:rPr>
          <w:rFonts w:ascii="Times New Roman" w:hAnsi="Times New Roman" w:cs="Times New Roman"/>
          <w:sz w:val="24"/>
          <w:szCs w:val="24"/>
        </w:rPr>
        <w:t>z umowy.</w:t>
      </w:r>
    </w:p>
    <w:p w14:paraId="5AC4C9D7" w14:textId="77777777" w:rsidR="00284654" w:rsidRDefault="00284654" w:rsidP="008B4031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wystąpienia istotnej zmian</w:t>
      </w:r>
      <w:r w:rsidR="008B403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okoliczności powodującej, że wykonanie umowy nie będzie służyło interesowi publicznemu, czego nie można było przewidzieć w chwili zawarc</w:t>
      </w:r>
      <w:r w:rsidR="008B4031">
        <w:rPr>
          <w:rFonts w:ascii="Times New Roman" w:hAnsi="Times New Roman" w:cs="Times New Roman"/>
          <w:sz w:val="24"/>
          <w:szCs w:val="24"/>
        </w:rPr>
        <w:t>ia umowy, Zamawiający może odstą</w:t>
      </w:r>
      <w:r>
        <w:rPr>
          <w:rFonts w:ascii="Times New Roman" w:hAnsi="Times New Roman" w:cs="Times New Roman"/>
          <w:sz w:val="24"/>
          <w:szCs w:val="24"/>
        </w:rPr>
        <w:t>pi</w:t>
      </w:r>
      <w:r w:rsidR="008B4031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od umowy w terminie 30 dni od powzięcia wiadomości o tych okolicznościach. W takim przypadku Wykonawca może zażądać jedynie wynagrodzenia należnego z tytułu wykonania części umowy, ustalonego na podstawie zatwierdzonego przez Zamawiającego proto</w:t>
      </w:r>
      <w:r w:rsidR="00081709">
        <w:rPr>
          <w:rFonts w:ascii="Times New Roman" w:hAnsi="Times New Roman" w:cs="Times New Roman"/>
          <w:sz w:val="24"/>
          <w:szCs w:val="24"/>
        </w:rPr>
        <w:t xml:space="preserve">kołu zaawansowania prac. </w:t>
      </w:r>
    </w:p>
    <w:p w14:paraId="4A8019DE" w14:textId="6E920CB9" w:rsidR="00394343" w:rsidRDefault="00394343" w:rsidP="008B4031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umowy przez Zamawiającego wyz</w:t>
      </w:r>
      <w:r w:rsidR="008B4031">
        <w:rPr>
          <w:rFonts w:ascii="Times New Roman" w:hAnsi="Times New Roman" w:cs="Times New Roman"/>
          <w:sz w:val="24"/>
          <w:szCs w:val="24"/>
        </w:rPr>
        <w:t>naczony przedstawiciel Zamawiają</w:t>
      </w:r>
      <w:r>
        <w:rPr>
          <w:rFonts w:ascii="Times New Roman" w:hAnsi="Times New Roman" w:cs="Times New Roman"/>
          <w:sz w:val="24"/>
          <w:szCs w:val="24"/>
        </w:rPr>
        <w:t xml:space="preserve">cego winien ustalić wartość materiałów nie zużytych i pozostawionych </w:t>
      </w:r>
      <w:r w:rsidR="005F097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na miejscu wykonania prac. </w:t>
      </w:r>
    </w:p>
    <w:p w14:paraId="2F6D2E8B" w14:textId="77777777" w:rsidR="00016742" w:rsidRDefault="00016742" w:rsidP="008B4031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Ustalenia wartości, o której mowa w ust. 4, następuje w obecności Wykonawcy, chyba że Wykonawca nie stawi się w terminie</w:t>
      </w:r>
      <w:r w:rsidR="008B4031">
        <w:rPr>
          <w:rFonts w:ascii="Times New Roman" w:hAnsi="Times New Roman" w:cs="Times New Roman"/>
          <w:sz w:val="24"/>
          <w:szCs w:val="24"/>
        </w:rPr>
        <w:t xml:space="preserve"> określonym przez Zamawiającego,</w:t>
      </w:r>
      <w:r>
        <w:rPr>
          <w:rFonts w:ascii="Times New Roman" w:hAnsi="Times New Roman" w:cs="Times New Roman"/>
          <w:sz w:val="24"/>
          <w:szCs w:val="24"/>
        </w:rPr>
        <w:t xml:space="preserve"> wówczas Zamawiający dokona wyceny jednostronnie na ryzyko Wykonawcy.</w:t>
      </w:r>
    </w:p>
    <w:p w14:paraId="0A9F5C9F" w14:textId="77777777" w:rsidR="00016742" w:rsidRDefault="00016742" w:rsidP="008B4031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umowy przez</w:t>
      </w:r>
      <w:r w:rsidR="008B4031">
        <w:rPr>
          <w:rFonts w:ascii="Times New Roman" w:hAnsi="Times New Roman" w:cs="Times New Roman"/>
          <w:sz w:val="24"/>
          <w:szCs w:val="24"/>
        </w:rPr>
        <w:t xml:space="preserve"> Zamawiającego z tytułów wymienio</w:t>
      </w:r>
      <w:r>
        <w:rPr>
          <w:rFonts w:ascii="Times New Roman" w:hAnsi="Times New Roman" w:cs="Times New Roman"/>
          <w:sz w:val="24"/>
          <w:szCs w:val="24"/>
        </w:rPr>
        <w:t xml:space="preserve">nych </w:t>
      </w:r>
      <w:r w:rsidR="008B4031">
        <w:rPr>
          <w:rFonts w:ascii="Times New Roman" w:hAnsi="Times New Roman" w:cs="Times New Roman"/>
          <w:sz w:val="24"/>
          <w:szCs w:val="24"/>
        </w:rPr>
        <w:t xml:space="preserve">                    w ust. 1 lub ust.</w:t>
      </w:r>
      <w:r>
        <w:rPr>
          <w:rFonts w:ascii="Times New Roman" w:hAnsi="Times New Roman" w:cs="Times New Roman"/>
          <w:sz w:val="24"/>
          <w:szCs w:val="24"/>
        </w:rPr>
        <w:t xml:space="preserve"> 2:</w:t>
      </w:r>
    </w:p>
    <w:p w14:paraId="1EB0F63D" w14:textId="758E2D74" w:rsidR="00016742" w:rsidRDefault="00016742" w:rsidP="008B4031">
      <w:pPr>
        <w:pStyle w:val="Bezodstpw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bez dodatkowych wezwań niezwłocznie opuścić teren prac oraz ponieść skutki finansowe z tym związane,</w:t>
      </w:r>
    </w:p>
    <w:p w14:paraId="05E337AA" w14:textId="77777777" w:rsidR="00016742" w:rsidRDefault="00016742" w:rsidP="008B4031">
      <w:pPr>
        <w:pStyle w:val="Bezodstpw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sporządzi protokół inwentaryzacji na dzień odstąpienia,</w:t>
      </w:r>
    </w:p>
    <w:p w14:paraId="78DB1C64" w14:textId="77777777" w:rsidR="00016742" w:rsidRDefault="00016742" w:rsidP="008B4031">
      <w:pPr>
        <w:pStyle w:val="Bezodstpw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obciążenia Wykonawcy udokumentowanymi kosztami, które poniósł z powodu opóźnień.</w:t>
      </w:r>
    </w:p>
    <w:p w14:paraId="08DD2BE8" w14:textId="77777777" w:rsidR="00016742" w:rsidRDefault="00016742" w:rsidP="008B4031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winno nastąpić w formie pisemnej, pod rygorem nieważności. </w:t>
      </w:r>
    </w:p>
    <w:p w14:paraId="27EA1543" w14:textId="77777777" w:rsidR="003D58AE" w:rsidRDefault="003D58AE" w:rsidP="008B403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A3E64BC" w14:textId="0C5F5D33" w:rsidR="009953FA" w:rsidRDefault="009953FA" w:rsidP="008B403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4C08FA">
        <w:rPr>
          <w:rFonts w:ascii="Times New Roman" w:hAnsi="Times New Roman" w:cs="Times New Roman"/>
          <w:sz w:val="24"/>
          <w:szCs w:val="24"/>
        </w:rPr>
        <w:t>3</w:t>
      </w:r>
    </w:p>
    <w:p w14:paraId="26AB5F62" w14:textId="77777777" w:rsidR="009953FA" w:rsidRDefault="009953FA" w:rsidP="008B403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776F956" w14:textId="73FF1781" w:rsidR="009953FA" w:rsidRDefault="00461A9B" w:rsidP="008B4031">
      <w:pPr>
        <w:pStyle w:val="Bezodstpw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postan</w:t>
      </w:r>
      <w:r w:rsidR="008B4031">
        <w:rPr>
          <w:rFonts w:ascii="Times New Roman" w:hAnsi="Times New Roman" w:cs="Times New Roman"/>
          <w:sz w:val="24"/>
          <w:szCs w:val="24"/>
        </w:rPr>
        <w:t>owień</w:t>
      </w:r>
      <w:r>
        <w:rPr>
          <w:rFonts w:ascii="Times New Roman" w:hAnsi="Times New Roman" w:cs="Times New Roman"/>
          <w:sz w:val="24"/>
          <w:szCs w:val="24"/>
        </w:rPr>
        <w:t xml:space="preserve"> nini</w:t>
      </w:r>
      <w:r w:rsidR="008B403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jszej umowy może nastą</w:t>
      </w:r>
      <w:r w:rsidR="008B4031">
        <w:rPr>
          <w:rFonts w:ascii="Times New Roman" w:hAnsi="Times New Roman" w:cs="Times New Roman"/>
          <w:sz w:val="24"/>
          <w:szCs w:val="24"/>
        </w:rPr>
        <w:t>pić za zgodą obu stron, wyrażoną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97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na piśmie pod rygorem nieważności.</w:t>
      </w:r>
    </w:p>
    <w:p w14:paraId="4A481DB3" w14:textId="77777777" w:rsidR="00461A9B" w:rsidRDefault="00461A9B" w:rsidP="008B4031">
      <w:pPr>
        <w:pStyle w:val="Bezodstpw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Niedopuszczalna jest, pod rygorem nieważności, zmiana postanowień zawartej umowy lub wprowadzanie nowych postanowień, niekorzystnych dla Zamawiającego, jeśli przy ich</w:t>
      </w:r>
      <w:r w:rsidR="008B4031">
        <w:rPr>
          <w:rFonts w:ascii="Times New Roman" w:hAnsi="Times New Roman" w:cs="Times New Roman"/>
          <w:sz w:val="24"/>
          <w:szCs w:val="24"/>
        </w:rPr>
        <w:t xml:space="preserve"> uwzglę</w:t>
      </w:r>
      <w:r>
        <w:rPr>
          <w:rFonts w:ascii="Times New Roman" w:hAnsi="Times New Roman" w:cs="Times New Roman"/>
          <w:sz w:val="24"/>
          <w:szCs w:val="24"/>
        </w:rPr>
        <w:t>dnieniu należałoby zmienić treść oferty, na podstawie której dokonano wyboru Wykonawcy, chyba że koni</w:t>
      </w:r>
      <w:r w:rsidR="00672D66">
        <w:rPr>
          <w:rFonts w:ascii="Times New Roman" w:hAnsi="Times New Roman" w:cs="Times New Roman"/>
          <w:sz w:val="24"/>
          <w:szCs w:val="24"/>
        </w:rPr>
        <w:t>eczność wprowadzenia takich zmi</w:t>
      </w:r>
      <w:r>
        <w:rPr>
          <w:rFonts w:ascii="Times New Roman" w:hAnsi="Times New Roman" w:cs="Times New Roman"/>
          <w:sz w:val="24"/>
          <w:szCs w:val="24"/>
        </w:rPr>
        <w:t>a</w:t>
      </w:r>
      <w:r w:rsidR="00672D6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wynika</w:t>
      </w:r>
      <w:r w:rsidR="00672D6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z okoliczności, których nie można było przewidzi</w:t>
      </w:r>
      <w:r w:rsidR="00672D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ć w chwili zawarcia umowy. </w:t>
      </w:r>
    </w:p>
    <w:p w14:paraId="4BA8447A" w14:textId="77777777" w:rsidR="00A51106" w:rsidRDefault="00A51106" w:rsidP="008B403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157DE1B" w14:textId="793AA753" w:rsidR="00A51106" w:rsidRDefault="00A51106" w:rsidP="00672D6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4C08FA">
        <w:rPr>
          <w:rFonts w:ascii="Times New Roman" w:hAnsi="Times New Roman" w:cs="Times New Roman"/>
          <w:sz w:val="24"/>
          <w:szCs w:val="24"/>
        </w:rPr>
        <w:t>4</w:t>
      </w:r>
    </w:p>
    <w:p w14:paraId="72F066DB" w14:textId="77777777" w:rsidR="00A51106" w:rsidRDefault="00A51106" w:rsidP="008B403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BA6D07B" w14:textId="77777777" w:rsidR="00A51106" w:rsidRDefault="00A51106" w:rsidP="008B403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znany jest mu fakt, iż treść niniejszej umowy, a w szczególności dane go identyfikujące (gdy jest osoba fizyczną ograniczone do imienia, nazwiska, ewentualnie imienia, nazwiska i firmy – jeżeli umowę zawiera w ramach prowadzenia działalności gospodarczej), przedmiot umowy i wysokość wynagrodzenia podlegają udostępnieniu w trybie ustawy z dnia 6 września 2001 r. o dostępie do informacji publicznej (Dz.U. z 2022 r., poz. 902).</w:t>
      </w:r>
    </w:p>
    <w:p w14:paraId="1998A7F9" w14:textId="77777777" w:rsidR="0050734D" w:rsidRDefault="0050734D" w:rsidP="008B403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7679619" w14:textId="77777777" w:rsidR="00452C42" w:rsidRDefault="00452C42" w:rsidP="008B403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070B228" w14:textId="4D05DE30" w:rsidR="0050734D" w:rsidRDefault="0050734D" w:rsidP="00672D6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1</w:t>
      </w:r>
      <w:r w:rsidR="004C08FA">
        <w:rPr>
          <w:rFonts w:ascii="Times New Roman" w:hAnsi="Times New Roman" w:cs="Times New Roman"/>
          <w:sz w:val="24"/>
          <w:szCs w:val="24"/>
        </w:rPr>
        <w:t>5</w:t>
      </w:r>
    </w:p>
    <w:p w14:paraId="4E6F72EF" w14:textId="77777777" w:rsidR="0050734D" w:rsidRDefault="0050734D" w:rsidP="008B403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49922D4" w14:textId="77777777" w:rsidR="0050734D" w:rsidRDefault="0050734D" w:rsidP="008B4031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F106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06F">
        <w:rPr>
          <w:rFonts w:ascii="Times New Roman" w:hAnsi="Times New Roman" w:cs="Times New Roman"/>
          <w:sz w:val="24"/>
          <w:szCs w:val="24"/>
        </w:rPr>
        <w:t>spraw nie uregu</w:t>
      </w:r>
      <w:r>
        <w:rPr>
          <w:rFonts w:ascii="Times New Roman" w:hAnsi="Times New Roman" w:cs="Times New Roman"/>
          <w:sz w:val="24"/>
          <w:szCs w:val="24"/>
        </w:rPr>
        <w:t>lowanych w umowie mają zastosow</w:t>
      </w:r>
      <w:r w:rsidR="001F106F">
        <w:rPr>
          <w:rFonts w:ascii="Times New Roman" w:hAnsi="Times New Roman" w:cs="Times New Roman"/>
          <w:sz w:val="24"/>
          <w:szCs w:val="24"/>
        </w:rPr>
        <w:t>anie przepisy Kodeksu cywilnego i</w:t>
      </w:r>
      <w:r>
        <w:rPr>
          <w:rFonts w:ascii="Times New Roman" w:hAnsi="Times New Roman" w:cs="Times New Roman"/>
          <w:sz w:val="24"/>
          <w:szCs w:val="24"/>
        </w:rPr>
        <w:t xml:space="preserve"> ustawy – Prawo budowlane.</w:t>
      </w:r>
    </w:p>
    <w:p w14:paraId="21D9D6FD" w14:textId="3EDA7FD7" w:rsidR="0050734D" w:rsidRDefault="0050734D" w:rsidP="008B4031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Spory wynikające w umowy rozpatrywać będzie sąd cywilny właściwy dla siedziby Zamawiającego.</w:t>
      </w:r>
    </w:p>
    <w:p w14:paraId="3D1975B0" w14:textId="77777777" w:rsidR="0050734D" w:rsidRDefault="0050734D" w:rsidP="001F106F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Prawa i obowiązki stron niniejszej umowy nie mogą być przenoszone na osoby trzecie.</w:t>
      </w:r>
    </w:p>
    <w:p w14:paraId="14C4A93F" w14:textId="77777777" w:rsidR="0050734D" w:rsidRDefault="0050734D" w:rsidP="001F106F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dwóch jednobrzmiących </w:t>
      </w:r>
      <w:r w:rsidR="00487FE8">
        <w:rPr>
          <w:rFonts w:ascii="Times New Roman" w:hAnsi="Times New Roman" w:cs="Times New Roman"/>
          <w:sz w:val="24"/>
          <w:szCs w:val="24"/>
        </w:rPr>
        <w:t xml:space="preserve">egzemplarzach, po </w:t>
      </w:r>
      <w:r w:rsidR="001F106F">
        <w:rPr>
          <w:rFonts w:ascii="Times New Roman" w:hAnsi="Times New Roman" w:cs="Times New Roman"/>
          <w:sz w:val="24"/>
          <w:szCs w:val="24"/>
        </w:rPr>
        <w:t>j</w:t>
      </w:r>
      <w:r w:rsidR="00487FE8">
        <w:rPr>
          <w:rFonts w:ascii="Times New Roman" w:hAnsi="Times New Roman" w:cs="Times New Roman"/>
          <w:sz w:val="24"/>
          <w:szCs w:val="24"/>
        </w:rPr>
        <w:t>ednym dla każdej ze stron.</w:t>
      </w:r>
    </w:p>
    <w:p w14:paraId="579D943A" w14:textId="77777777" w:rsidR="00487FE8" w:rsidRDefault="00487FE8" w:rsidP="001F106F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</w:t>
      </w:r>
      <w:r w:rsidR="001F106F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część umowy stanowią następujące załączniki:</w:t>
      </w:r>
    </w:p>
    <w:p w14:paraId="534C53B4" w14:textId="77777777" w:rsidR="00487FE8" w:rsidRDefault="00487FE8" w:rsidP="001F106F">
      <w:pPr>
        <w:pStyle w:val="Bezodstpw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zapytanie ofertowe,</w:t>
      </w:r>
    </w:p>
    <w:p w14:paraId="32340A0A" w14:textId="77777777" w:rsidR="00487FE8" w:rsidRDefault="00487FE8" w:rsidP="001F106F">
      <w:pPr>
        <w:pStyle w:val="Bezodstpw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– formularz </w:t>
      </w:r>
      <w:proofErr w:type="spellStart"/>
      <w:r>
        <w:rPr>
          <w:rFonts w:ascii="Times New Roman" w:hAnsi="Times New Roman" w:cs="Times New Roman"/>
          <w:sz w:val="24"/>
          <w:szCs w:val="24"/>
        </w:rPr>
        <w:t>cenowo-ofertowy</w:t>
      </w:r>
      <w:proofErr w:type="spellEnd"/>
      <w:r w:rsidR="001F106F">
        <w:rPr>
          <w:rFonts w:ascii="Times New Roman" w:hAnsi="Times New Roman" w:cs="Times New Roman"/>
          <w:sz w:val="24"/>
          <w:szCs w:val="24"/>
        </w:rPr>
        <w:t>,</w:t>
      </w:r>
    </w:p>
    <w:p w14:paraId="1171FFD2" w14:textId="1A51322F" w:rsidR="00487FE8" w:rsidRPr="005F097F" w:rsidRDefault="00487FE8" w:rsidP="001F106F">
      <w:pPr>
        <w:pStyle w:val="Bezodstpw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– polisa </w:t>
      </w:r>
      <w:r w:rsidRPr="005F097F">
        <w:rPr>
          <w:rFonts w:ascii="Times New Roman" w:hAnsi="Times New Roman" w:cs="Times New Roman"/>
          <w:sz w:val="24"/>
          <w:szCs w:val="24"/>
        </w:rPr>
        <w:t>ubezpieczeniow</w:t>
      </w:r>
      <w:r w:rsidR="009267D6" w:rsidRPr="005F097F">
        <w:rPr>
          <w:rFonts w:ascii="Times New Roman" w:hAnsi="Times New Roman" w:cs="Times New Roman"/>
          <w:sz w:val="24"/>
          <w:szCs w:val="24"/>
        </w:rPr>
        <w:t>a</w:t>
      </w:r>
      <w:r w:rsidR="001F106F" w:rsidRPr="005F097F">
        <w:rPr>
          <w:rFonts w:ascii="Times New Roman" w:hAnsi="Times New Roman" w:cs="Times New Roman"/>
          <w:sz w:val="24"/>
          <w:szCs w:val="24"/>
        </w:rPr>
        <w:t>,</w:t>
      </w:r>
    </w:p>
    <w:p w14:paraId="5D6FDB20" w14:textId="77777777" w:rsidR="00487FE8" w:rsidRDefault="00487FE8" w:rsidP="001F106F">
      <w:pPr>
        <w:pStyle w:val="Bezodstpw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protokół wprowadzenia na teren prac remontowych.</w:t>
      </w:r>
    </w:p>
    <w:p w14:paraId="2736518A" w14:textId="77777777" w:rsidR="00924722" w:rsidRDefault="00924722" w:rsidP="001F10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9E2D8B9" w14:textId="77777777" w:rsidR="00924722" w:rsidRDefault="00924722" w:rsidP="001F10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EA116E3" w14:textId="77777777" w:rsidR="00924722" w:rsidRDefault="00924722" w:rsidP="001F10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4F7C899" w14:textId="77777777" w:rsidR="00924722" w:rsidRDefault="00924722" w:rsidP="001F10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0D77005" w14:textId="77777777" w:rsidR="00924722" w:rsidRDefault="00924722" w:rsidP="001F10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3F152E0" w14:textId="77777777" w:rsidR="00933641" w:rsidRDefault="00933641" w:rsidP="001F10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C0513F3" w14:textId="77777777" w:rsidR="00933641" w:rsidRDefault="00933641" w:rsidP="001F10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9DB0A12" w14:textId="77777777" w:rsidR="00933641" w:rsidRDefault="00933641" w:rsidP="009336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431E489A" w14:textId="77777777" w:rsidR="00933641" w:rsidRDefault="00933641" w:rsidP="001F10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BD423A5" w14:textId="77777777" w:rsidR="00924722" w:rsidRDefault="00924722" w:rsidP="00933641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933641">
        <w:rPr>
          <w:rFonts w:ascii="Times New Roman" w:hAnsi="Times New Roman" w:cs="Times New Roman"/>
          <w:sz w:val="24"/>
          <w:szCs w:val="24"/>
        </w:rPr>
        <w:tab/>
      </w:r>
      <w:r w:rsidR="00933641">
        <w:rPr>
          <w:rFonts w:ascii="Times New Roman" w:hAnsi="Times New Roman" w:cs="Times New Roman"/>
          <w:sz w:val="24"/>
          <w:szCs w:val="24"/>
        </w:rPr>
        <w:tab/>
      </w:r>
      <w:r w:rsidR="00933641">
        <w:rPr>
          <w:rFonts w:ascii="Times New Roman" w:hAnsi="Times New Roman" w:cs="Times New Roman"/>
          <w:sz w:val="24"/>
          <w:szCs w:val="24"/>
        </w:rPr>
        <w:tab/>
      </w:r>
      <w:r w:rsidR="00933641">
        <w:rPr>
          <w:rFonts w:ascii="Times New Roman" w:hAnsi="Times New Roman" w:cs="Times New Roman"/>
          <w:sz w:val="24"/>
          <w:szCs w:val="24"/>
        </w:rPr>
        <w:tab/>
      </w:r>
      <w:r w:rsidR="00933641">
        <w:rPr>
          <w:rFonts w:ascii="Times New Roman" w:hAnsi="Times New Roman" w:cs="Times New Roman"/>
          <w:sz w:val="24"/>
          <w:szCs w:val="24"/>
        </w:rPr>
        <w:tab/>
      </w:r>
      <w:r w:rsidR="00933641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Wykonawca</w:t>
      </w:r>
    </w:p>
    <w:p w14:paraId="146859C5" w14:textId="77777777" w:rsidR="00924722" w:rsidRDefault="00924722" w:rsidP="001F10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248928B" w14:textId="77777777" w:rsidR="00924722" w:rsidRDefault="00924722" w:rsidP="001F10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52A85E9" w14:textId="77777777" w:rsidR="00924722" w:rsidRDefault="00924722" w:rsidP="001F10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B6003F4" w14:textId="77777777" w:rsidR="00924722" w:rsidRDefault="00924722" w:rsidP="001F10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D847CFB" w14:textId="77777777" w:rsidR="00924722" w:rsidRDefault="00924722" w:rsidP="001F10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EBBA51E" w14:textId="77777777" w:rsidR="00933641" w:rsidRDefault="00933641" w:rsidP="001F10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FBA3428" w14:textId="77777777" w:rsidR="00933641" w:rsidRDefault="00933641" w:rsidP="001F10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56FCE94" w14:textId="77777777" w:rsidR="00933641" w:rsidRDefault="00933641" w:rsidP="009336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D54DAC3" w14:textId="77777777" w:rsidR="00933641" w:rsidRDefault="00933641" w:rsidP="001F10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B769840" w14:textId="16FAA027" w:rsidR="00586264" w:rsidRPr="00AF4091" w:rsidRDefault="00924722" w:rsidP="00864519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Kontrasygnata</w:t>
      </w:r>
    </w:p>
    <w:sectPr w:rsidR="00586264" w:rsidRPr="00AF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3AE"/>
    <w:multiLevelType w:val="hybridMultilevel"/>
    <w:tmpl w:val="DB40E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314F"/>
    <w:multiLevelType w:val="hybridMultilevel"/>
    <w:tmpl w:val="6AEA154A"/>
    <w:lvl w:ilvl="0" w:tplc="E92E2E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A411B"/>
    <w:multiLevelType w:val="hybridMultilevel"/>
    <w:tmpl w:val="BEEAC718"/>
    <w:lvl w:ilvl="0" w:tplc="5A04B964">
      <w:start w:val="1"/>
      <w:numFmt w:val="decimal"/>
      <w:lvlText w:val="%1)"/>
      <w:lvlJc w:val="left"/>
      <w:pPr>
        <w:ind w:left="1500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95"/>
        <w:sz w:val="25"/>
        <w:szCs w:val="25"/>
        <w:lang w:val="pl-PL" w:eastAsia="en-US" w:bidi="ar-SA"/>
      </w:rPr>
    </w:lvl>
    <w:lvl w:ilvl="1" w:tplc="9F4C8FEA">
      <w:start w:val="1"/>
      <w:numFmt w:val="decimal"/>
      <w:lvlText w:val="%2)"/>
      <w:lvlJc w:val="left"/>
      <w:pPr>
        <w:ind w:left="1939" w:hanging="360"/>
      </w:pPr>
      <w:rPr>
        <w:rFonts w:hint="default"/>
        <w:spacing w:val="0"/>
        <w:w w:val="95"/>
        <w:lang w:val="pl-PL" w:eastAsia="en-US" w:bidi="ar-SA"/>
      </w:rPr>
    </w:lvl>
    <w:lvl w:ilvl="2" w:tplc="ACACF446">
      <w:numFmt w:val="bullet"/>
      <w:lvlText w:val="•"/>
      <w:lvlJc w:val="left"/>
      <w:pPr>
        <w:ind w:left="3002" w:hanging="360"/>
      </w:pPr>
      <w:rPr>
        <w:rFonts w:hint="default"/>
        <w:lang w:val="pl-PL" w:eastAsia="en-US" w:bidi="ar-SA"/>
      </w:rPr>
    </w:lvl>
    <w:lvl w:ilvl="3" w:tplc="B45CB55A">
      <w:numFmt w:val="bullet"/>
      <w:lvlText w:val="•"/>
      <w:lvlJc w:val="left"/>
      <w:pPr>
        <w:ind w:left="4065" w:hanging="360"/>
      </w:pPr>
      <w:rPr>
        <w:rFonts w:hint="default"/>
        <w:lang w:val="pl-PL" w:eastAsia="en-US" w:bidi="ar-SA"/>
      </w:rPr>
    </w:lvl>
    <w:lvl w:ilvl="4" w:tplc="F02A36DA">
      <w:numFmt w:val="bullet"/>
      <w:lvlText w:val="•"/>
      <w:lvlJc w:val="left"/>
      <w:pPr>
        <w:ind w:left="5128" w:hanging="360"/>
      </w:pPr>
      <w:rPr>
        <w:rFonts w:hint="default"/>
        <w:lang w:val="pl-PL" w:eastAsia="en-US" w:bidi="ar-SA"/>
      </w:rPr>
    </w:lvl>
    <w:lvl w:ilvl="5" w:tplc="D4DC9A12">
      <w:numFmt w:val="bullet"/>
      <w:lvlText w:val="•"/>
      <w:lvlJc w:val="left"/>
      <w:pPr>
        <w:ind w:left="6190" w:hanging="360"/>
      </w:pPr>
      <w:rPr>
        <w:rFonts w:hint="default"/>
        <w:lang w:val="pl-PL" w:eastAsia="en-US" w:bidi="ar-SA"/>
      </w:rPr>
    </w:lvl>
    <w:lvl w:ilvl="6" w:tplc="47B0BF54">
      <w:numFmt w:val="bullet"/>
      <w:lvlText w:val="•"/>
      <w:lvlJc w:val="left"/>
      <w:pPr>
        <w:ind w:left="7253" w:hanging="360"/>
      </w:pPr>
      <w:rPr>
        <w:rFonts w:hint="default"/>
        <w:lang w:val="pl-PL" w:eastAsia="en-US" w:bidi="ar-SA"/>
      </w:rPr>
    </w:lvl>
    <w:lvl w:ilvl="7" w:tplc="8018B972">
      <w:numFmt w:val="bullet"/>
      <w:lvlText w:val="•"/>
      <w:lvlJc w:val="left"/>
      <w:pPr>
        <w:ind w:left="8316" w:hanging="360"/>
      </w:pPr>
      <w:rPr>
        <w:rFonts w:hint="default"/>
        <w:lang w:val="pl-PL" w:eastAsia="en-US" w:bidi="ar-SA"/>
      </w:rPr>
    </w:lvl>
    <w:lvl w:ilvl="8" w:tplc="F28C6AA2">
      <w:numFmt w:val="bullet"/>
      <w:lvlText w:val="•"/>
      <w:lvlJc w:val="left"/>
      <w:pPr>
        <w:ind w:left="937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AA93426"/>
    <w:multiLevelType w:val="hybridMultilevel"/>
    <w:tmpl w:val="1AB05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67E55"/>
    <w:multiLevelType w:val="hybridMultilevel"/>
    <w:tmpl w:val="AC941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31574"/>
    <w:multiLevelType w:val="hybridMultilevel"/>
    <w:tmpl w:val="06400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D6BD0"/>
    <w:multiLevelType w:val="hybridMultilevel"/>
    <w:tmpl w:val="00A05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22228"/>
    <w:multiLevelType w:val="hybridMultilevel"/>
    <w:tmpl w:val="58BEF670"/>
    <w:lvl w:ilvl="0" w:tplc="E51C08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F46068"/>
    <w:multiLevelType w:val="hybridMultilevel"/>
    <w:tmpl w:val="489A8E26"/>
    <w:lvl w:ilvl="0" w:tplc="0F94D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39500A"/>
    <w:multiLevelType w:val="hybridMultilevel"/>
    <w:tmpl w:val="25627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B5FA6"/>
    <w:multiLevelType w:val="hybridMultilevel"/>
    <w:tmpl w:val="6132201E"/>
    <w:lvl w:ilvl="0" w:tplc="A4B8D1FA">
      <w:start w:val="1"/>
      <w:numFmt w:val="decimal"/>
      <w:lvlText w:val="%1."/>
      <w:lvlJc w:val="left"/>
      <w:pPr>
        <w:ind w:left="994" w:hanging="285"/>
      </w:pPr>
      <w:rPr>
        <w:rFonts w:asciiTheme="minorHAnsi" w:eastAsiaTheme="minorHAnsi" w:hAnsiTheme="minorHAnsi" w:cstheme="minorBidi"/>
        <w:b w:val="0"/>
        <w:bCs w:val="0"/>
        <w:i w:val="0"/>
        <w:iCs w:val="0"/>
        <w:color w:val="1C1C1C"/>
        <w:spacing w:val="0"/>
        <w:w w:val="93"/>
        <w:sz w:val="25"/>
        <w:szCs w:val="25"/>
        <w:lang w:val="pl-PL" w:eastAsia="en-US" w:bidi="ar-SA"/>
      </w:rPr>
    </w:lvl>
    <w:lvl w:ilvl="1" w:tplc="3CD080F0">
      <w:numFmt w:val="bullet"/>
      <w:lvlText w:val="•"/>
      <w:lvlJc w:val="left"/>
      <w:pPr>
        <w:ind w:left="2003" w:hanging="285"/>
      </w:pPr>
      <w:rPr>
        <w:rFonts w:hint="default"/>
        <w:lang w:val="pl-PL" w:eastAsia="en-US" w:bidi="ar-SA"/>
      </w:rPr>
    </w:lvl>
    <w:lvl w:ilvl="2" w:tplc="EE2C9244">
      <w:numFmt w:val="bullet"/>
      <w:lvlText w:val="•"/>
      <w:lvlJc w:val="left"/>
      <w:pPr>
        <w:ind w:left="3007" w:hanging="285"/>
      </w:pPr>
      <w:rPr>
        <w:rFonts w:hint="default"/>
        <w:lang w:val="pl-PL" w:eastAsia="en-US" w:bidi="ar-SA"/>
      </w:rPr>
    </w:lvl>
    <w:lvl w:ilvl="3" w:tplc="D772C7DE">
      <w:numFmt w:val="bullet"/>
      <w:lvlText w:val="•"/>
      <w:lvlJc w:val="left"/>
      <w:pPr>
        <w:ind w:left="4012" w:hanging="285"/>
      </w:pPr>
      <w:rPr>
        <w:rFonts w:hint="default"/>
        <w:lang w:val="pl-PL" w:eastAsia="en-US" w:bidi="ar-SA"/>
      </w:rPr>
    </w:lvl>
    <w:lvl w:ilvl="4" w:tplc="02D88710">
      <w:numFmt w:val="bullet"/>
      <w:lvlText w:val="•"/>
      <w:lvlJc w:val="left"/>
      <w:pPr>
        <w:ind w:left="5016" w:hanging="285"/>
      </w:pPr>
      <w:rPr>
        <w:rFonts w:hint="default"/>
        <w:lang w:val="pl-PL" w:eastAsia="en-US" w:bidi="ar-SA"/>
      </w:rPr>
    </w:lvl>
    <w:lvl w:ilvl="5" w:tplc="F81E5268">
      <w:numFmt w:val="bullet"/>
      <w:lvlText w:val="•"/>
      <w:lvlJc w:val="left"/>
      <w:pPr>
        <w:ind w:left="6021" w:hanging="285"/>
      </w:pPr>
      <w:rPr>
        <w:rFonts w:hint="default"/>
        <w:lang w:val="pl-PL" w:eastAsia="en-US" w:bidi="ar-SA"/>
      </w:rPr>
    </w:lvl>
    <w:lvl w:ilvl="6" w:tplc="B56EC42E">
      <w:numFmt w:val="bullet"/>
      <w:lvlText w:val="•"/>
      <w:lvlJc w:val="left"/>
      <w:pPr>
        <w:ind w:left="7025" w:hanging="285"/>
      </w:pPr>
      <w:rPr>
        <w:rFonts w:hint="default"/>
        <w:lang w:val="pl-PL" w:eastAsia="en-US" w:bidi="ar-SA"/>
      </w:rPr>
    </w:lvl>
    <w:lvl w:ilvl="7" w:tplc="99249466">
      <w:numFmt w:val="bullet"/>
      <w:lvlText w:val="•"/>
      <w:lvlJc w:val="left"/>
      <w:pPr>
        <w:ind w:left="8029" w:hanging="285"/>
      </w:pPr>
      <w:rPr>
        <w:rFonts w:hint="default"/>
        <w:lang w:val="pl-PL" w:eastAsia="en-US" w:bidi="ar-SA"/>
      </w:rPr>
    </w:lvl>
    <w:lvl w:ilvl="8" w:tplc="7BD661D8">
      <w:numFmt w:val="bullet"/>
      <w:lvlText w:val="•"/>
      <w:lvlJc w:val="left"/>
      <w:pPr>
        <w:ind w:left="9034" w:hanging="285"/>
      </w:pPr>
      <w:rPr>
        <w:rFonts w:hint="default"/>
        <w:lang w:val="pl-PL" w:eastAsia="en-US" w:bidi="ar-SA"/>
      </w:rPr>
    </w:lvl>
  </w:abstractNum>
  <w:abstractNum w:abstractNumId="11" w15:restartNumberingAfterBreak="0">
    <w:nsid w:val="1EFC5DC5"/>
    <w:multiLevelType w:val="hybridMultilevel"/>
    <w:tmpl w:val="626637AE"/>
    <w:lvl w:ilvl="0" w:tplc="E51C08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8203D2"/>
    <w:multiLevelType w:val="hybridMultilevel"/>
    <w:tmpl w:val="33166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90212"/>
    <w:multiLevelType w:val="hybridMultilevel"/>
    <w:tmpl w:val="2E32A1AA"/>
    <w:lvl w:ilvl="0" w:tplc="863E9124">
      <w:start w:val="1"/>
      <w:numFmt w:val="decimal"/>
      <w:lvlText w:val="%1."/>
      <w:lvlJc w:val="left"/>
      <w:pPr>
        <w:ind w:left="153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93"/>
        <w:sz w:val="25"/>
        <w:szCs w:val="25"/>
        <w:lang w:val="pl-PL" w:eastAsia="en-US" w:bidi="ar-SA"/>
      </w:rPr>
    </w:lvl>
    <w:lvl w:ilvl="1" w:tplc="7AC0A7EE">
      <w:numFmt w:val="bullet"/>
      <w:lvlText w:val="•"/>
      <w:lvlJc w:val="left"/>
      <w:pPr>
        <w:ind w:left="2571" w:hanging="261"/>
      </w:pPr>
      <w:rPr>
        <w:rFonts w:hint="default"/>
        <w:lang w:val="pl-PL" w:eastAsia="en-US" w:bidi="ar-SA"/>
      </w:rPr>
    </w:lvl>
    <w:lvl w:ilvl="2" w:tplc="F2A43F26">
      <w:numFmt w:val="bullet"/>
      <w:lvlText w:val="•"/>
      <w:lvlJc w:val="left"/>
      <w:pPr>
        <w:ind w:left="3603" w:hanging="261"/>
      </w:pPr>
      <w:rPr>
        <w:rFonts w:hint="default"/>
        <w:lang w:val="pl-PL" w:eastAsia="en-US" w:bidi="ar-SA"/>
      </w:rPr>
    </w:lvl>
    <w:lvl w:ilvl="3" w:tplc="F67ECF2E">
      <w:numFmt w:val="bullet"/>
      <w:lvlText w:val="•"/>
      <w:lvlJc w:val="left"/>
      <w:pPr>
        <w:ind w:left="4636" w:hanging="261"/>
      </w:pPr>
      <w:rPr>
        <w:rFonts w:hint="default"/>
        <w:lang w:val="pl-PL" w:eastAsia="en-US" w:bidi="ar-SA"/>
      </w:rPr>
    </w:lvl>
    <w:lvl w:ilvl="4" w:tplc="D60C4C2E">
      <w:numFmt w:val="bullet"/>
      <w:lvlText w:val="•"/>
      <w:lvlJc w:val="left"/>
      <w:pPr>
        <w:ind w:left="5668" w:hanging="261"/>
      </w:pPr>
      <w:rPr>
        <w:rFonts w:hint="default"/>
        <w:lang w:val="pl-PL" w:eastAsia="en-US" w:bidi="ar-SA"/>
      </w:rPr>
    </w:lvl>
    <w:lvl w:ilvl="5" w:tplc="E208FB22">
      <w:numFmt w:val="bullet"/>
      <w:lvlText w:val="•"/>
      <w:lvlJc w:val="left"/>
      <w:pPr>
        <w:ind w:left="6701" w:hanging="261"/>
      </w:pPr>
      <w:rPr>
        <w:rFonts w:hint="default"/>
        <w:lang w:val="pl-PL" w:eastAsia="en-US" w:bidi="ar-SA"/>
      </w:rPr>
    </w:lvl>
    <w:lvl w:ilvl="6" w:tplc="D9D8F048">
      <w:numFmt w:val="bullet"/>
      <w:lvlText w:val="•"/>
      <w:lvlJc w:val="left"/>
      <w:pPr>
        <w:ind w:left="7733" w:hanging="261"/>
      </w:pPr>
      <w:rPr>
        <w:rFonts w:hint="default"/>
        <w:lang w:val="pl-PL" w:eastAsia="en-US" w:bidi="ar-SA"/>
      </w:rPr>
    </w:lvl>
    <w:lvl w:ilvl="7" w:tplc="7A10437E">
      <w:numFmt w:val="bullet"/>
      <w:lvlText w:val="•"/>
      <w:lvlJc w:val="left"/>
      <w:pPr>
        <w:ind w:left="8765" w:hanging="261"/>
      </w:pPr>
      <w:rPr>
        <w:rFonts w:hint="default"/>
        <w:lang w:val="pl-PL" w:eastAsia="en-US" w:bidi="ar-SA"/>
      </w:rPr>
    </w:lvl>
    <w:lvl w:ilvl="8" w:tplc="CBB6AC1E">
      <w:numFmt w:val="bullet"/>
      <w:lvlText w:val="•"/>
      <w:lvlJc w:val="left"/>
      <w:pPr>
        <w:ind w:left="9798" w:hanging="261"/>
      </w:pPr>
      <w:rPr>
        <w:rFonts w:hint="default"/>
        <w:lang w:val="pl-PL" w:eastAsia="en-US" w:bidi="ar-SA"/>
      </w:rPr>
    </w:lvl>
  </w:abstractNum>
  <w:abstractNum w:abstractNumId="14" w15:restartNumberingAfterBreak="0">
    <w:nsid w:val="22F13061"/>
    <w:multiLevelType w:val="hybridMultilevel"/>
    <w:tmpl w:val="2E68A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B75A2"/>
    <w:multiLevelType w:val="hybridMultilevel"/>
    <w:tmpl w:val="D9DAF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D08B0"/>
    <w:multiLevelType w:val="hybridMultilevel"/>
    <w:tmpl w:val="EBA6C3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016D73"/>
    <w:multiLevelType w:val="hybridMultilevel"/>
    <w:tmpl w:val="8204740E"/>
    <w:lvl w:ilvl="0" w:tplc="7340C3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BE0BD0"/>
    <w:multiLevelType w:val="hybridMultilevel"/>
    <w:tmpl w:val="53880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6377C"/>
    <w:multiLevelType w:val="multilevel"/>
    <w:tmpl w:val="AA74C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770793B"/>
    <w:multiLevelType w:val="hybridMultilevel"/>
    <w:tmpl w:val="3160A86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8CA50A5"/>
    <w:multiLevelType w:val="hybridMultilevel"/>
    <w:tmpl w:val="278EB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E0DE0"/>
    <w:multiLevelType w:val="hybridMultilevel"/>
    <w:tmpl w:val="FD544DBA"/>
    <w:lvl w:ilvl="0" w:tplc="7146F1B2">
      <w:start w:val="1"/>
      <w:numFmt w:val="decimal"/>
      <w:lvlText w:val="%1."/>
      <w:lvlJc w:val="left"/>
      <w:pPr>
        <w:ind w:left="1186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spacing w:val="0"/>
        <w:w w:val="97"/>
        <w:sz w:val="25"/>
        <w:szCs w:val="25"/>
        <w:lang w:val="pl-PL" w:eastAsia="en-US" w:bidi="ar-SA"/>
      </w:rPr>
    </w:lvl>
    <w:lvl w:ilvl="1" w:tplc="CD5A7438">
      <w:start w:val="1"/>
      <w:numFmt w:val="decimal"/>
      <w:lvlText w:val="%2)"/>
      <w:lvlJc w:val="left"/>
      <w:pPr>
        <w:ind w:left="1443" w:hanging="2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spacing w:val="0"/>
        <w:w w:val="95"/>
        <w:sz w:val="25"/>
        <w:szCs w:val="25"/>
        <w:lang w:val="pl-PL" w:eastAsia="en-US" w:bidi="ar-SA"/>
      </w:rPr>
    </w:lvl>
    <w:lvl w:ilvl="2" w:tplc="E7902584">
      <w:numFmt w:val="bullet"/>
      <w:lvlText w:val="•"/>
      <w:lvlJc w:val="left"/>
      <w:pPr>
        <w:ind w:left="1440" w:hanging="258"/>
      </w:pPr>
      <w:rPr>
        <w:rFonts w:hint="default"/>
        <w:lang w:val="pl-PL" w:eastAsia="en-US" w:bidi="ar-SA"/>
      </w:rPr>
    </w:lvl>
    <w:lvl w:ilvl="3" w:tplc="99746EA4">
      <w:numFmt w:val="bullet"/>
      <w:lvlText w:val="•"/>
      <w:lvlJc w:val="left"/>
      <w:pPr>
        <w:ind w:left="2698" w:hanging="258"/>
      </w:pPr>
      <w:rPr>
        <w:rFonts w:hint="default"/>
        <w:lang w:val="pl-PL" w:eastAsia="en-US" w:bidi="ar-SA"/>
      </w:rPr>
    </w:lvl>
    <w:lvl w:ilvl="4" w:tplc="190EAACC">
      <w:numFmt w:val="bullet"/>
      <w:lvlText w:val="•"/>
      <w:lvlJc w:val="left"/>
      <w:pPr>
        <w:ind w:left="3956" w:hanging="258"/>
      </w:pPr>
      <w:rPr>
        <w:rFonts w:hint="default"/>
        <w:lang w:val="pl-PL" w:eastAsia="en-US" w:bidi="ar-SA"/>
      </w:rPr>
    </w:lvl>
    <w:lvl w:ilvl="5" w:tplc="F4B08A5A">
      <w:numFmt w:val="bullet"/>
      <w:lvlText w:val="•"/>
      <w:lvlJc w:val="left"/>
      <w:pPr>
        <w:ind w:left="5214" w:hanging="258"/>
      </w:pPr>
      <w:rPr>
        <w:rFonts w:hint="default"/>
        <w:lang w:val="pl-PL" w:eastAsia="en-US" w:bidi="ar-SA"/>
      </w:rPr>
    </w:lvl>
    <w:lvl w:ilvl="6" w:tplc="0BBA2974">
      <w:numFmt w:val="bullet"/>
      <w:lvlText w:val="•"/>
      <w:lvlJc w:val="left"/>
      <w:pPr>
        <w:ind w:left="6472" w:hanging="258"/>
      </w:pPr>
      <w:rPr>
        <w:rFonts w:hint="default"/>
        <w:lang w:val="pl-PL" w:eastAsia="en-US" w:bidi="ar-SA"/>
      </w:rPr>
    </w:lvl>
    <w:lvl w:ilvl="7" w:tplc="B0D09904">
      <w:numFmt w:val="bullet"/>
      <w:lvlText w:val="•"/>
      <w:lvlJc w:val="left"/>
      <w:pPr>
        <w:ind w:left="7730" w:hanging="258"/>
      </w:pPr>
      <w:rPr>
        <w:rFonts w:hint="default"/>
        <w:lang w:val="pl-PL" w:eastAsia="en-US" w:bidi="ar-SA"/>
      </w:rPr>
    </w:lvl>
    <w:lvl w:ilvl="8" w:tplc="D4C29558">
      <w:numFmt w:val="bullet"/>
      <w:lvlText w:val="•"/>
      <w:lvlJc w:val="left"/>
      <w:pPr>
        <w:ind w:left="8988" w:hanging="258"/>
      </w:pPr>
      <w:rPr>
        <w:rFonts w:hint="default"/>
        <w:lang w:val="pl-PL" w:eastAsia="en-US" w:bidi="ar-SA"/>
      </w:rPr>
    </w:lvl>
  </w:abstractNum>
  <w:abstractNum w:abstractNumId="23" w15:restartNumberingAfterBreak="0">
    <w:nsid w:val="465D301C"/>
    <w:multiLevelType w:val="hybridMultilevel"/>
    <w:tmpl w:val="CE10B6CE"/>
    <w:lvl w:ilvl="0" w:tplc="9B48AA74">
      <w:start w:val="1"/>
      <w:numFmt w:val="decimal"/>
      <w:lvlText w:val="%1."/>
      <w:lvlJc w:val="left"/>
      <w:pPr>
        <w:ind w:left="1510" w:hanging="3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93"/>
        <w:sz w:val="25"/>
        <w:szCs w:val="25"/>
        <w:lang w:val="pl-PL" w:eastAsia="en-US" w:bidi="ar-SA"/>
      </w:rPr>
    </w:lvl>
    <w:lvl w:ilvl="1" w:tplc="D09A1FA0">
      <w:numFmt w:val="bullet"/>
      <w:lvlText w:val="•"/>
      <w:lvlJc w:val="left"/>
      <w:pPr>
        <w:ind w:left="2544" w:hanging="376"/>
      </w:pPr>
      <w:rPr>
        <w:rFonts w:hint="default"/>
        <w:lang w:val="pl-PL" w:eastAsia="en-US" w:bidi="ar-SA"/>
      </w:rPr>
    </w:lvl>
    <w:lvl w:ilvl="2" w:tplc="8D961436">
      <w:numFmt w:val="bullet"/>
      <w:lvlText w:val="•"/>
      <w:lvlJc w:val="left"/>
      <w:pPr>
        <w:ind w:left="3572" w:hanging="376"/>
      </w:pPr>
      <w:rPr>
        <w:rFonts w:hint="default"/>
        <w:lang w:val="pl-PL" w:eastAsia="en-US" w:bidi="ar-SA"/>
      </w:rPr>
    </w:lvl>
    <w:lvl w:ilvl="3" w:tplc="E0083FA8">
      <w:numFmt w:val="bullet"/>
      <w:lvlText w:val="•"/>
      <w:lvlJc w:val="left"/>
      <w:pPr>
        <w:ind w:left="4601" w:hanging="376"/>
      </w:pPr>
      <w:rPr>
        <w:rFonts w:hint="default"/>
        <w:lang w:val="pl-PL" w:eastAsia="en-US" w:bidi="ar-SA"/>
      </w:rPr>
    </w:lvl>
    <w:lvl w:ilvl="4" w:tplc="A18C29EC">
      <w:numFmt w:val="bullet"/>
      <w:lvlText w:val="•"/>
      <w:lvlJc w:val="left"/>
      <w:pPr>
        <w:ind w:left="5629" w:hanging="376"/>
      </w:pPr>
      <w:rPr>
        <w:rFonts w:hint="default"/>
        <w:lang w:val="pl-PL" w:eastAsia="en-US" w:bidi="ar-SA"/>
      </w:rPr>
    </w:lvl>
    <w:lvl w:ilvl="5" w:tplc="886ABBA6">
      <w:numFmt w:val="bullet"/>
      <w:lvlText w:val="•"/>
      <w:lvlJc w:val="left"/>
      <w:pPr>
        <w:ind w:left="6658" w:hanging="376"/>
      </w:pPr>
      <w:rPr>
        <w:rFonts w:hint="default"/>
        <w:lang w:val="pl-PL" w:eastAsia="en-US" w:bidi="ar-SA"/>
      </w:rPr>
    </w:lvl>
    <w:lvl w:ilvl="6" w:tplc="83FCE0B8">
      <w:numFmt w:val="bullet"/>
      <w:lvlText w:val="•"/>
      <w:lvlJc w:val="left"/>
      <w:pPr>
        <w:ind w:left="7686" w:hanging="376"/>
      </w:pPr>
      <w:rPr>
        <w:rFonts w:hint="default"/>
        <w:lang w:val="pl-PL" w:eastAsia="en-US" w:bidi="ar-SA"/>
      </w:rPr>
    </w:lvl>
    <w:lvl w:ilvl="7" w:tplc="748C8002">
      <w:numFmt w:val="bullet"/>
      <w:lvlText w:val="•"/>
      <w:lvlJc w:val="left"/>
      <w:pPr>
        <w:ind w:left="8714" w:hanging="376"/>
      </w:pPr>
      <w:rPr>
        <w:rFonts w:hint="default"/>
        <w:lang w:val="pl-PL" w:eastAsia="en-US" w:bidi="ar-SA"/>
      </w:rPr>
    </w:lvl>
    <w:lvl w:ilvl="8" w:tplc="379CED28">
      <w:numFmt w:val="bullet"/>
      <w:lvlText w:val="•"/>
      <w:lvlJc w:val="left"/>
      <w:pPr>
        <w:ind w:left="9743" w:hanging="376"/>
      </w:pPr>
      <w:rPr>
        <w:rFonts w:hint="default"/>
        <w:lang w:val="pl-PL" w:eastAsia="en-US" w:bidi="ar-SA"/>
      </w:rPr>
    </w:lvl>
  </w:abstractNum>
  <w:abstractNum w:abstractNumId="24" w15:restartNumberingAfterBreak="0">
    <w:nsid w:val="496572ED"/>
    <w:multiLevelType w:val="hybridMultilevel"/>
    <w:tmpl w:val="C31EE012"/>
    <w:lvl w:ilvl="0" w:tplc="B5620EB0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color w:val="1C1C1C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D5021"/>
    <w:multiLevelType w:val="hybridMultilevel"/>
    <w:tmpl w:val="902EB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5469D"/>
    <w:multiLevelType w:val="hybridMultilevel"/>
    <w:tmpl w:val="7C60E842"/>
    <w:lvl w:ilvl="0" w:tplc="B0E82920">
      <w:start w:val="1"/>
      <w:numFmt w:val="decimal"/>
      <w:lvlText w:val="%1."/>
      <w:lvlJc w:val="left"/>
      <w:pPr>
        <w:ind w:left="1183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93"/>
        <w:sz w:val="25"/>
        <w:szCs w:val="25"/>
        <w:lang w:val="pl-PL" w:eastAsia="en-US" w:bidi="ar-SA"/>
      </w:rPr>
    </w:lvl>
    <w:lvl w:ilvl="1" w:tplc="22D82B56">
      <w:numFmt w:val="bullet"/>
      <w:lvlText w:val="—"/>
      <w:lvlJc w:val="left"/>
      <w:pPr>
        <w:ind w:left="1897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40"/>
        <w:sz w:val="25"/>
        <w:szCs w:val="25"/>
        <w:lang w:val="pl-PL" w:eastAsia="en-US" w:bidi="ar-SA"/>
      </w:rPr>
    </w:lvl>
    <w:lvl w:ilvl="2" w:tplc="D230FD78">
      <w:numFmt w:val="bullet"/>
      <w:lvlText w:val="•"/>
      <w:lvlJc w:val="left"/>
      <w:pPr>
        <w:ind w:left="2967" w:hanging="332"/>
      </w:pPr>
      <w:rPr>
        <w:rFonts w:hint="default"/>
        <w:lang w:val="pl-PL" w:eastAsia="en-US" w:bidi="ar-SA"/>
      </w:rPr>
    </w:lvl>
    <w:lvl w:ilvl="3" w:tplc="9C200DD4">
      <w:numFmt w:val="bullet"/>
      <w:lvlText w:val="•"/>
      <w:lvlJc w:val="left"/>
      <w:pPr>
        <w:ind w:left="4034" w:hanging="332"/>
      </w:pPr>
      <w:rPr>
        <w:rFonts w:hint="default"/>
        <w:lang w:val="pl-PL" w:eastAsia="en-US" w:bidi="ar-SA"/>
      </w:rPr>
    </w:lvl>
    <w:lvl w:ilvl="4" w:tplc="01C410D0">
      <w:numFmt w:val="bullet"/>
      <w:lvlText w:val="•"/>
      <w:lvlJc w:val="left"/>
      <w:pPr>
        <w:ind w:left="5101" w:hanging="332"/>
      </w:pPr>
      <w:rPr>
        <w:rFonts w:hint="default"/>
        <w:lang w:val="pl-PL" w:eastAsia="en-US" w:bidi="ar-SA"/>
      </w:rPr>
    </w:lvl>
    <w:lvl w:ilvl="5" w:tplc="757C8B78">
      <w:numFmt w:val="bullet"/>
      <w:lvlText w:val="•"/>
      <w:lvlJc w:val="left"/>
      <w:pPr>
        <w:ind w:left="6168" w:hanging="332"/>
      </w:pPr>
      <w:rPr>
        <w:rFonts w:hint="default"/>
        <w:lang w:val="pl-PL" w:eastAsia="en-US" w:bidi="ar-SA"/>
      </w:rPr>
    </w:lvl>
    <w:lvl w:ilvl="6" w:tplc="100E25F6">
      <w:numFmt w:val="bullet"/>
      <w:lvlText w:val="•"/>
      <w:lvlJc w:val="left"/>
      <w:pPr>
        <w:ind w:left="7235" w:hanging="332"/>
      </w:pPr>
      <w:rPr>
        <w:rFonts w:hint="default"/>
        <w:lang w:val="pl-PL" w:eastAsia="en-US" w:bidi="ar-SA"/>
      </w:rPr>
    </w:lvl>
    <w:lvl w:ilvl="7" w:tplc="B178C4B2">
      <w:numFmt w:val="bullet"/>
      <w:lvlText w:val="•"/>
      <w:lvlJc w:val="left"/>
      <w:pPr>
        <w:ind w:left="8302" w:hanging="332"/>
      </w:pPr>
      <w:rPr>
        <w:rFonts w:hint="default"/>
        <w:lang w:val="pl-PL" w:eastAsia="en-US" w:bidi="ar-SA"/>
      </w:rPr>
    </w:lvl>
    <w:lvl w:ilvl="8" w:tplc="97A654CA">
      <w:numFmt w:val="bullet"/>
      <w:lvlText w:val="•"/>
      <w:lvlJc w:val="left"/>
      <w:pPr>
        <w:ind w:left="9369" w:hanging="332"/>
      </w:pPr>
      <w:rPr>
        <w:rFonts w:hint="default"/>
        <w:lang w:val="pl-PL" w:eastAsia="en-US" w:bidi="ar-SA"/>
      </w:rPr>
    </w:lvl>
  </w:abstractNum>
  <w:abstractNum w:abstractNumId="27" w15:restartNumberingAfterBreak="0">
    <w:nsid w:val="5E407BF6"/>
    <w:multiLevelType w:val="hybridMultilevel"/>
    <w:tmpl w:val="BAA27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4077E"/>
    <w:multiLevelType w:val="hybridMultilevel"/>
    <w:tmpl w:val="2368D096"/>
    <w:lvl w:ilvl="0" w:tplc="7FB4A47A">
      <w:start w:val="1"/>
      <w:numFmt w:val="decimal"/>
      <w:lvlText w:val="%1."/>
      <w:lvlJc w:val="left"/>
      <w:pPr>
        <w:ind w:left="1239" w:hanging="247"/>
      </w:pPr>
      <w:rPr>
        <w:rFonts w:hint="default"/>
        <w:spacing w:val="0"/>
        <w:w w:val="97"/>
        <w:lang w:val="pl-PL" w:eastAsia="en-US" w:bidi="ar-SA"/>
      </w:rPr>
    </w:lvl>
    <w:lvl w:ilvl="1" w:tplc="59A45B5A">
      <w:start w:val="1"/>
      <w:numFmt w:val="decimal"/>
      <w:lvlText w:val="%2)"/>
      <w:lvlJc w:val="left"/>
      <w:pPr>
        <w:ind w:left="998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92"/>
        <w:sz w:val="25"/>
        <w:szCs w:val="25"/>
        <w:lang w:val="pl-PL" w:eastAsia="en-US" w:bidi="ar-SA"/>
      </w:rPr>
    </w:lvl>
    <w:lvl w:ilvl="2" w:tplc="EDE06054">
      <w:numFmt w:val="bullet"/>
      <w:lvlText w:val="•"/>
      <w:lvlJc w:val="left"/>
      <w:pPr>
        <w:ind w:left="2351" w:hanging="255"/>
      </w:pPr>
      <w:rPr>
        <w:rFonts w:hint="default"/>
        <w:lang w:val="pl-PL" w:eastAsia="en-US" w:bidi="ar-SA"/>
      </w:rPr>
    </w:lvl>
    <w:lvl w:ilvl="3" w:tplc="F34892CE">
      <w:numFmt w:val="bullet"/>
      <w:lvlText w:val="•"/>
      <w:lvlJc w:val="left"/>
      <w:pPr>
        <w:ind w:left="3469" w:hanging="255"/>
      </w:pPr>
      <w:rPr>
        <w:rFonts w:hint="default"/>
        <w:lang w:val="pl-PL" w:eastAsia="en-US" w:bidi="ar-SA"/>
      </w:rPr>
    </w:lvl>
    <w:lvl w:ilvl="4" w:tplc="8192259E">
      <w:numFmt w:val="bullet"/>
      <w:lvlText w:val="•"/>
      <w:lvlJc w:val="left"/>
      <w:pPr>
        <w:ind w:left="4587" w:hanging="255"/>
      </w:pPr>
      <w:rPr>
        <w:rFonts w:hint="default"/>
        <w:lang w:val="pl-PL" w:eastAsia="en-US" w:bidi="ar-SA"/>
      </w:rPr>
    </w:lvl>
    <w:lvl w:ilvl="5" w:tplc="6C346186">
      <w:numFmt w:val="bullet"/>
      <w:lvlText w:val="•"/>
      <w:lvlJc w:val="left"/>
      <w:pPr>
        <w:ind w:left="5705" w:hanging="255"/>
      </w:pPr>
      <w:rPr>
        <w:rFonts w:hint="default"/>
        <w:lang w:val="pl-PL" w:eastAsia="en-US" w:bidi="ar-SA"/>
      </w:rPr>
    </w:lvl>
    <w:lvl w:ilvl="6" w:tplc="F0F8F918">
      <w:numFmt w:val="bullet"/>
      <w:lvlText w:val="•"/>
      <w:lvlJc w:val="left"/>
      <w:pPr>
        <w:ind w:left="6824" w:hanging="255"/>
      </w:pPr>
      <w:rPr>
        <w:rFonts w:hint="default"/>
        <w:lang w:val="pl-PL" w:eastAsia="en-US" w:bidi="ar-SA"/>
      </w:rPr>
    </w:lvl>
    <w:lvl w:ilvl="7" w:tplc="B338DE4C">
      <w:numFmt w:val="bullet"/>
      <w:lvlText w:val="•"/>
      <w:lvlJc w:val="left"/>
      <w:pPr>
        <w:ind w:left="7942" w:hanging="255"/>
      </w:pPr>
      <w:rPr>
        <w:rFonts w:hint="default"/>
        <w:lang w:val="pl-PL" w:eastAsia="en-US" w:bidi="ar-SA"/>
      </w:rPr>
    </w:lvl>
    <w:lvl w:ilvl="8" w:tplc="C8064BFA">
      <w:numFmt w:val="bullet"/>
      <w:lvlText w:val="•"/>
      <w:lvlJc w:val="left"/>
      <w:pPr>
        <w:ind w:left="9060" w:hanging="255"/>
      </w:pPr>
      <w:rPr>
        <w:rFonts w:hint="default"/>
        <w:lang w:val="pl-PL" w:eastAsia="en-US" w:bidi="ar-SA"/>
      </w:rPr>
    </w:lvl>
  </w:abstractNum>
  <w:abstractNum w:abstractNumId="29" w15:restartNumberingAfterBreak="0">
    <w:nsid w:val="5F950FA5"/>
    <w:multiLevelType w:val="hybridMultilevel"/>
    <w:tmpl w:val="743A3630"/>
    <w:lvl w:ilvl="0" w:tplc="E51C08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520F39"/>
    <w:multiLevelType w:val="hybridMultilevel"/>
    <w:tmpl w:val="2A36E39C"/>
    <w:lvl w:ilvl="0" w:tplc="02EED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F7427F"/>
    <w:multiLevelType w:val="multilevel"/>
    <w:tmpl w:val="2348CF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49C12A0"/>
    <w:multiLevelType w:val="hybridMultilevel"/>
    <w:tmpl w:val="3B6852FA"/>
    <w:lvl w:ilvl="0" w:tplc="ABBA85EC">
      <w:start w:val="1"/>
      <w:numFmt w:val="decimal"/>
      <w:lvlText w:val="%1)"/>
      <w:lvlJc w:val="left"/>
      <w:pPr>
        <w:ind w:left="720" w:hanging="360"/>
      </w:pPr>
      <w:rPr>
        <w:rFonts w:eastAsia="Lucida Sans Unicode" w:cs="Calibri" w:hint="default"/>
        <w:color w:val="1C1C1C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B0F30"/>
    <w:multiLevelType w:val="hybridMultilevel"/>
    <w:tmpl w:val="0158DE4E"/>
    <w:lvl w:ilvl="0" w:tplc="4428FD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68E1427"/>
    <w:multiLevelType w:val="hybridMultilevel"/>
    <w:tmpl w:val="1DE09740"/>
    <w:lvl w:ilvl="0" w:tplc="481243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CA5EA1"/>
    <w:multiLevelType w:val="hybridMultilevel"/>
    <w:tmpl w:val="6D5C0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25722"/>
    <w:multiLevelType w:val="hybridMultilevel"/>
    <w:tmpl w:val="4EF81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427B2"/>
    <w:multiLevelType w:val="hybridMultilevel"/>
    <w:tmpl w:val="E3BEB4FE"/>
    <w:lvl w:ilvl="0" w:tplc="E51C08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0E4AD4"/>
    <w:multiLevelType w:val="hybridMultilevel"/>
    <w:tmpl w:val="CF5A5D8C"/>
    <w:lvl w:ilvl="0" w:tplc="E51C08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C92881"/>
    <w:multiLevelType w:val="hybridMultilevel"/>
    <w:tmpl w:val="C24C5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946117">
    <w:abstractNumId w:val="31"/>
  </w:num>
  <w:num w:numId="2" w16cid:durableId="1444642564">
    <w:abstractNumId w:val="0"/>
  </w:num>
  <w:num w:numId="3" w16cid:durableId="124084234">
    <w:abstractNumId w:val="8"/>
  </w:num>
  <w:num w:numId="4" w16cid:durableId="2002810633">
    <w:abstractNumId w:val="34"/>
  </w:num>
  <w:num w:numId="5" w16cid:durableId="560865938">
    <w:abstractNumId w:val="1"/>
  </w:num>
  <w:num w:numId="6" w16cid:durableId="1299451254">
    <w:abstractNumId w:val="30"/>
  </w:num>
  <w:num w:numId="7" w16cid:durableId="637228482">
    <w:abstractNumId w:val="20"/>
  </w:num>
  <w:num w:numId="8" w16cid:durableId="999194409">
    <w:abstractNumId w:val="17"/>
  </w:num>
  <w:num w:numId="9" w16cid:durableId="2133093776">
    <w:abstractNumId w:val="39"/>
  </w:num>
  <w:num w:numId="10" w16cid:durableId="1999533003">
    <w:abstractNumId w:val="12"/>
  </w:num>
  <w:num w:numId="11" w16cid:durableId="1791628284">
    <w:abstractNumId w:val="4"/>
  </w:num>
  <w:num w:numId="12" w16cid:durableId="1830903610">
    <w:abstractNumId w:val="2"/>
  </w:num>
  <w:num w:numId="13" w16cid:durableId="1692797444">
    <w:abstractNumId w:val="10"/>
  </w:num>
  <w:num w:numId="14" w16cid:durableId="180320561">
    <w:abstractNumId w:val="9"/>
  </w:num>
  <w:num w:numId="15" w16cid:durableId="534468564">
    <w:abstractNumId w:val="3"/>
  </w:num>
  <w:num w:numId="16" w16cid:durableId="194588523">
    <w:abstractNumId w:val="26"/>
  </w:num>
  <w:num w:numId="17" w16cid:durableId="1444571984">
    <w:abstractNumId w:val="6"/>
  </w:num>
  <w:num w:numId="18" w16cid:durableId="1483039639">
    <w:abstractNumId w:val="23"/>
  </w:num>
  <w:num w:numId="19" w16cid:durableId="374240508">
    <w:abstractNumId w:val="18"/>
  </w:num>
  <w:num w:numId="20" w16cid:durableId="234703373">
    <w:abstractNumId w:val="13"/>
  </w:num>
  <w:num w:numId="21" w16cid:durableId="689068525">
    <w:abstractNumId w:val="14"/>
  </w:num>
  <w:num w:numId="22" w16cid:durableId="1015108962">
    <w:abstractNumId w:val="27"/>
  </w:num>
  <w:num w:numId="23" w16cid:durableId="256671633">
    <w:abstractNumId w:val="28"/>
  </w:num>
  <w:num w:numId="24" w16cid:durableId="651564810">
    <w:abstractNumId w:val="35"/>
  </w:num>
  <w:num w:numId="25" w16cid:durableId="184949557">
    <w:abstractNumId w:val="37"/>
  </w:num>
  <w:num w:numId="26" w16cid:durableId="1207908925">
    <w:abstractNumId w:val="24"/>
  </w:num>
  <w:num w:numId="27" w16cid:durableId="1238395446">
    <w:abstractNumId w:val="22"/>
  </w:num>
  <w:num w:numId="28" w16cid:durableId="583876421">
    <w:abstractNumId w:val="5"/>
  </w:num>
  <w:num w:numId="29" w16cid:durableId="1179348039">
    <w:abstractNumId w:val="7"/>
  </w:num>
  <w:num w:numId="30" w16cid:durableId="1964580451">
    <w:abstractNumId w:val="32"/>
  </w:num>
  <w:num w:numId="31" w16cid:durableId="1721591512">
    <w:abstractNumId w:val="29"/>
  </w:num>
  <w:num w:numId="32" w16cid:durableId="2033720941">
    <w:abstractNumId w:val="36"/>
  </w:num>
  <w:num w:numId="33" w16cid:durableId="1977221742">
    <w:abstractNumId w:val="15"/>
  </w:num>
  <w:num w:numId="34" w16cid:durableId="1073770515">
    <w:abstractNumId w:val="11"/>
  </w:num>
  <w:num w:numId="35" w16cid:durableId="2139640785">
    <w:abstractNumId w:val="38"/>
  </w:num>
  <w:num w:numId="36" w16cid:durableId="1964732528">
    <w:abstractNumId w:val="19"/>
  </w:num>
  <w:num w:numId="37" w16cid:durableId="1859931539">
    <w:abstractNumId w:val="33"/>
  </w:num>
  <w:num w:numId="38" w16cid:durableId="717704827">
    <w:abstractNumId w:val="25"/>
  </w:num>
  <w:num w:numId="39" w16cid:durableId="336080183">
    <w:abstractNumId w:val="21"/>
  </w:num>
  <w:num w:numId="40" w16cid:durableId="14494255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454"/>
    <w:rsid w:val="00007DB0"/>
    <w:rsid w:val="000165A6"/>
    <w:rsid w:val="00016742"/>
    <w:rsid w:val="0002182E"/>
    <w:rsid w:val="00081709"/>
    <w:rsid w:val="00084454"/>
    <w:rsid w:val="000C7C5B"/>
    <w:rsid w:val="000F4639"/>
    <w:rsid w:val="0012360B"/>
    <w:rsid w:val="0014454A"/>
    <w:rsid w:val="001F106F"/>
    <w:rsid w:val="00284654"/>
    <w:rsid w:val="002C3914"/>
    <w:rsid w:val="002F4B0E"/>
    <w:rsid w:val="00303C88"/>
    <w:rsid w:val="00306694"/>
    <w:rsid w:val="00394343"/>
    <w:rsid w:val="003D58AE"/>
    <w:rsid w:val="00425FA5"/>
    <w:rsid w:val="00452C42"/>
    <w:rsid w:val="00461A9B"/>
    <w:rsid w:val="00487FE8"/>
    <w:rsid w:val="004A78DE"/>
    <w:rsid w:val="004B78B3"/>
    <w:rsid w:val="004C08FA"/>
    <w:rsid w:val="004E0A0D"/>
    <w:rsid w:val="004E5FCE"/>
    <w:rsid w:val="0050734D"/>
    <w:rsid w:val="005430DE"/>
    <w:rsid w:val="00560DD3"/>
    <w:rsid w:val="0058545D"/>
    <w:rsid w:val="00586264"/>
    <w:rsid w:val="005B6C50"/>
    <w:rsid w:val="005F097F"/>
    <w:rsid w:val="00601689"/>
    <w:rsid w:val="0065094F"/>
    <w:rsid w:val="00672D66"/>
    <w:rsid w:val="00680C52"/>
    <w:rsid w:val="00681109"/>
    <w:rsid w:val="00697388"/>
    <w:rsid w:val="006F5332"/>
    <w:rsid w:val="007408C9"/>
    <w:rsid w:val="00741621"/>
    <w:rsid w:val="0082698F"/>
    <w:rsid w:val="00864519"/>
    <w:rsid w:val="00884FFB"/>
    <w:rsid w:val="00896276"/>
    <w:rsid w:val="008A2D28"/>
    <w:rsid w:val="008B4031"/>
    <w:rsid w:val="008C0998"/>
    <w:rsid w:val="00924722"/>
    <w:rsid w:val="009267D6"/>
    <w:rsid w:val="00931763"/>
    <w:rsid w:val="00933641"/>
    <w:rsid w:val="00933F68"/>
    <w:rsid w:val="009953FA"/>
    <w:rsid w:val="009A190E"/>
    <w:rsid w:val="00A37107"/>
    <w:rsid w:val="00A423B3"/>
    <w:rsid w:val="00A51106"/>
    <w:rsid w:val="00AA7F4E"/>
    <w:rsid w:val="00AF4091"/>
    <w:rsid w:val="00B100C0"/>
    <w:rsid w:val="00B47C92"/>
    <w:rsid w:val="00B87B36"/>
    <w:rsid w:val="00B9106A"/>
    <w:rsid w:val="00B9746A"/>
    <w:rsid w:val="00C14018"/>
    <w:rsid w:val="00C26812"/>
    <w:rsid w:val="00C30F9D"/>
    <w:rsid w:val="00CA168A"/>
    <w:rsid w:val="00CC649D"/>
    <w:rsid w:val="00D21E53"/>
    <w:rsid w:val="00D417F2"/>
    <w:rsid w:val="00D916BA"/>
    <w:rsid w:val="00DB499D"/>
    <w:rsid w:val="00E064F9"/>
    <w:rsid w:val="00E45798"/>
    <w:rsid w:val="00E532BB"/>
    <w:rsid w:val="00E61F3E"/>
    <w:rsid w:val="00F2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452F"/>
  <w15:chartTrackingRefBased/>
  <w15:docId w15:val="{B86E9266-EA2B-4CE4-88EE-BAF60051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45D"/>
    <w:pPr>
      <w:spacing w:after="0" w:line="240" w:lineRule="auto"/>
    </w:pPr>
  </w:style>
  <w:style w:type="paragraph" w:styleId="Akapitzlist">
    <w:name w:val="List Paragraph"/>
    <w:aliases w:val="Normal,Akapit z listą3,Akapit z listą2,Wypunktowanie,L1,Numerowanie,Akapit z listą5,T_SZ_List Paragraph,normalny tekst,Preambuła,CW_Lista"/>
    <w:basedOn w:val="Normalny"/>
    <w:link w:val="AkapitzlistZnak"/>
    <w:uiPriority w:val="34"/>
    <w:qFormat/>
    <w:rsid w:val="00F27CDE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Normal Znak,Akapit z listą3 Znak,Akapit z listą2 Znak,Wypunktowanie Znak,L1 Znak,Numerowanie Znak,Akapit z listą5 Znak,T_SZ_List Paragraph Znak,normalny tekst Znak,Preambuła Znak,CW_Lista Znak"/>
    <w:link w:val="Akapitzlist"/>
    <w:uiPriority w:val="34"/>
    <w:qFormat/>
    <w:locked/>
    <w:rsid w:val="00F27CDE"/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C30F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0F9D"/>
    <w:rPr>
      <w:rFonts w:ascii="Times New Roman" w:eastAsia="Times New Roman" w:hAnsi="Times New Roman" w:cs="Times New Roman"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5862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0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3FFA5-1F5A-4575-989D-AEC0C622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2297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Kuran</dc:creator>
  <cp:keywords/>
  <dc:description/>
  <cp:lastModifiedBy>Daniel Hawryluk</cp:lastModifiedBy>
  <cp:revision>4</cp:revision>
  <cp:lastPrinted>2025-06-04T10:06:00Z</cp:lastPrinted>
  <dcterms:created xsi:type="dcterms:W3CDTF">2025-06-04T10:05:00Z</dcterms:created>
  <dcterms:modified xsi:type="dcterms:W3CDTF">2025-06-04T10:08:00Z</dcterms:modified>
</cp:coreProperties>
</file>